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7975B2"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администрации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7975B2">
              <w:rPr>
                <w:sz w:val="26"/>
                <w:szCs w:val="26"/>
              </w:rPr>
              <w:t>М</w:t>
            </w:r>
            <w:r w:rsidRPr="00661EA4">
              <w:rPr>
                <w:sz w:val="26"/>
                <w:szCs w:val="26"/>
              </w:rPr>
              <w:t>.</w:t>
            </w:r>
            <w:r w:rsidR="007975B2">
              <w:rPr>
                <w:sz w:val="26"/>
                <w:szCs w:val="26"/>
              </w:rPr>
              <w:t>И</w:t>
            </w:r>
            <w:r w:rsidRPr="00661EA4">
              <w:rPr>
                <w:sz w:val="26"/>
                <w:szCs w:val="26"/>
              </w:rPr>
              <w:t xml:space="preserve">. </w:t>
            </w:r>
            <w:proofErr w:type="spellStart"/>
            <w:r w:rsidR="007975B2">
              <w:rPr>
                <w:sz w:val="26"/>
                <w:szCs w:val="26"/>
              </w:rPr>
              <w:t>Бодак</w:t>
            </w:r>
            <w:proofErr w:type="spellEnd"/>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Pr>
                <w:sz w:val="26"/>
                <w:szCs w:val="26"/>
                <w:lang w:val="en-US"/>
              </w:rPr>
              <w:t>6</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1303CF" w:rsidRPr="001303CF" w:rsidRDefault="00496BD8" w:rsidP="001303CF">
      <w:pPr>
        <w:keepNext/>
        <w:keepLines/>
        <w:widowControl w:val="0"/>
        <w:suppressLineNumbers/>
        <w:suppressAutoHyphens/>
        <w:spacing w:after="0"/>
        <w:jc w:val="center"/>
        <w:rPr>
          <w:b/>
          <w:bCs/>
        </w:rPr>
      </w:pPr>
      <w:r w:rsidRPr="005F2F8D">
        <w:rPr>
          <w:b/>
          <w:bCs/>
        </w:rPr>
        <w:t xml:space="preserve"> </w:t>
      </w:r>
      <w:r w:rsidR="001303CF" w:rsidRPr="001303CF">
        <w:rPr>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496BD8" w:rsidRPr="00FC5CCD" w:rsidRDefault="001303CF" w:rsidP="001303CF">
      <w:pPr>
        <w:keepNext/>
        <w:keepLines/>
        <w:widowControl w:val="0"/>
        <w:suppressLineNumbers/>
        <w:suppressAutoHyphens/>
        <w:spacing w:after="0"/>
        <w:jc w:val="center"/>
        <w:rPr>
          <w:b/>
          <w:bCs/>
        </w:rPr>
      </w:pPr>
      <w:r w:rsidRPr="001303CF">
        <w:rPr>
          <w:b/>
          <w:bCs/>
        </w:rPr>
        <w:t>на оказание услуг</w:t>
      </w:r>
      <w:r>
        <w:rPr>
          <w:b/>
          <w:bCs/>
        </w:rPr>
        <w:t xml:space="preserve"> </w:t>
      </w:r>
      <w:r w:rsidRPr="001303CF">
        <w:rPr>
          <w:b/>
          <w:bCs/>
        </w:rPr>
        <w:t xml:space="preserve">по </w:t>
      </w:r>
      <w:r w:rsidR="00FC5CCD" w:rsidRPr="00FC5CCD">
        <w:rPr>
          <w:b/>
          <w:bCs/>
        </w:rPr>
        <w:t>технической защите информации</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1303CF">
        <w:rPr>
          <w:b/>
          <w:bCs/>
        </w:rPr>
        <w:t>6</w:t>
      </w:r>
      <w:r w:rsidRPr="005F2F8D">
        <w:rPr>
          <w:b/>
          <w:bCs/>
        </w:rPr>
        <w:t xml:space="preserve"> 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г.Югорска</w:t>
            </w:r>
            <w:proofErr w:type="spellEnd"/>
            <w:r w:rsidRPr="00661EA4">
              <w:rPr>
                <w:sz w:val="22"/>
                <w:szCs w:val="22"/>
                <w:u w:val="single"/>
              </w:rPr>
              <w:t>.</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rsidR="006D69EC" w:rsidRPr="00661EA4" w:rsidRDefault="006D69EC" w:rsidP="00795D10">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795D10" w:rsidRPr="00795D10">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39011E" w:rsidRPr="0008453A" w:rsidRDefault="006D69EC" w:rsidP="006C04C0">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1303CF" w:rsidRPr="001303CF">
              <w:rPr>
                <w:iCs/>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FC5CCD">
              <w:rPr>
                <w:iCs/>
                <w:sz w:val="22"/>
                <w:szCs w:val="22"/>
              </w:rPr>
              <w:t>технической защите информации</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304B6E">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304B6E" w:rsidRPr="00304B6E">
              <w:rPr>
                <w:bCs/>
                <w:sz w:val="22"/>
                <w:szCs w:val="22"/>
              </w:rPr>
              <w:br w:type="page"/>
              <w:t>ТЕХНИЧЕСКОЕ ЗАДАНИЕ</w:t>
            </w:r>
            <w:r w:rsidRPr="005E6601">
              <w:rPr>
                <w:sz w:val="22"/>
                <w:szCs w:val="22"/>
              </w:rPr>
              <w:fldChar w:fldCharType="end"/>
            </w:r>
            <w:r w:rsidRPr="005E6601">
              <w:rPr>
                <w:sz w:val="22"/>
                <w:szCs w:val="22"/>
              </w:rPr>
              <w:t>» настоящей документации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2959F5" w:rsidRDefault="0015690D" w:rsidP="00A03CD4">
            <w:pPr>
              <w:rPr>
                <w:sz w:val="22"/>
                <w:szCs w:val="22"/>
              </w:rPr>
            </w:pPr>
            <w:r w:rsidRPr="0015690D">
              <w:rPr>
                <w:sz w:val="22"/>
                <w:szCs w:val="22"/>
              </w:rPr>
              <w:t xml:space="preserve">Ханты-Мансийский автономный округ – Югра, </w:t>
            </w:r>
            <w:proofErr w:type="spellStart"/>
            <w:r w:rsidRPr="0015690D">
              <w:rPr>
                <w:sz w:val="22"/>
                <w:szCs w:val="22"/>
              </w:rPr>
              <w:t>г.Югорск</w:t>
            </w:r>
            <w:proofErr w:type="spellEnd"/>
            <w:r w:rsidRPr="0015690D">
              <w:rPr>
                <w:sz w:val="22"/>
                <w:szCs w:val="22"/>
              </w:rPr>
              <w:t xml:space="preserve">, </w:t>
            </w:r>
            <w:r w:rsidR="001303CF" w:rsidRPr="001303CF">
              <w:rPr>
                <w:sz w:val="22"/>
                <w:szCs w:val="22"/>
              </w:rPr>
              <w:t>ул.40 лет Победы, д.11</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6D69EC" w:rsidRPr="003D109A" w:rsidRDefault="001303CF" w:rsidP="00A73A28">
            <w:pPr>
              <w:autoSpaceDE w:val="0"/>
              <w:autoSpaceDN w:val="0"/>
              <w:adjustRightInd w:val="0"/>
              <w:spacing w:after="0"/>
              <w:ind w:left="33"/>
              <w:jc w:val="left"/>
              <w:rPr>
                <w:color w:val="000099"/>
                <w:sz w:val="22"/>
                <w:szCs w:val="22"/>
              </w:rPr>
            </w:pPr>
            <w:r w:rsidRPr="001303CF">
              <w:rPr>
                <w:color w:val="000099"/>
                <w:sz w:val="22"/>
              </w:rPr>
              <w:t xml:space="preserve">в течение </w:t>
            </w:r>
            <w:r w:rsidR="00A73A28">
              <w:rPr>
                <w:color w:val="000099"/>
                <w:sz w:val="22"/>
              </w:rPr>
              <w:t>4</w:t>
            </w:r>
            <w:r w:rsidRPr="001303CF">
              <w:rPr>
                <w:color w:val="000099"/>
                <w:sz w:val="22"/>
              </w:rPr>
              <w:t>0 дней с момента подписания муниципального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C5CCD" w:rsidP="008C5950">
            <w:pPr>
              <w:rPr>
                <w:color w:val="000099"/>
                <w:sz w:val="22"/>
                <w:szCs w:val="22"/>
              </w:rPr>
            </w:pPr>
            <w:r>
              <w:rPr>
                <w:color w:val="000099"/>
                <w:sz w:val="22"/>
                <w:szCs w:val="22"/>
              </w:rPr>
              <w:t>493 430</w:t>
            </w:r>
            <w:r w:rsidR="006D69EC" w:rsidRPr="006D69EC">
              <w:rPr>
                <w:color w:val="000099"/>
                <w:sz w:val="22"/>
                <w:szCs w:val="22"/>
              </w:rPr>
              <w:t xml:space="preserve"> (</w:t>
            </w:r>
            <w:r>
              <w:rPr>
                <w:color w:val="000099"/>
                <w:sz w:val="22"/>
                <w:szCs w:val="22"/>
              </w:rPr>
              <w:t>четыреста девяносто три</w:t>
            </w:r>
            <w:r w:rsidR="00514BEF">
              <w:rPr>
                <w:color w:val="000099"/>
                <w:sz w:val="22"/>
                <w:szCs w:val="22"/>
              </w:rPr>
              <w:t xml:space="preserve"> </w:t>
            </w:r>
            <w:r w:rsidR="00CA6BE3">
              <w:rPr>
                <w:color w:val="000099"/>
                <w:sz w:val="22"/>
                <w:szCs w:val="22"/>
              </w:rPr>
              <w:t>тысяч</w:t>
            </w:r>
            <w:r>
              <w:rPr>
                <w:color w:val="000099"/>
                <w:sz w:val="22"/>
                <w:szCs w:val="22"/>
              </w:rPr>
              <w:t>и четыреста тридцать</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6D69EC">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422068">
            <w:pPr>
              <w:rPr>
                <w:i/>
                <w:sz w:val="22"/>
                <w:szCs w:val="22"/>
              </w:rPr>
            </w:pPr>
            <w:r>
              <w:rPr>
                <w:sz w:val="22"/>
                <w:szCs w:val="22"/>
              </w:rPr>
              <w:t>Б</w:t>
            </w:r>
            <w:r w:rsidR="006D69EC" w:rsidRPr="0008453A">
              <w:rPr>
                <w:sz w:val="22"/>
                <w:szCs w:val="22"/>
              </w:rPr>
              <w:t>юджет города Югорска на 201</w:t>
            </w:r>
            <w:r w:rsidR="00422068">
              <w:rPr>
                <w:sz w:val="22"/>
                <w:szCs w:val="22"/>
              </w:rPr>
              <w:t>6</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w:t>
            </w:r>
          </w:p>
          <w:p w:rsidR="009107AE" w:rsidRDefault="009107AE" w:rsidP="009107AE">
            <w:pPr>
              <w:pStyle w:val="30"/>
              <w:keepNext w:val="0"/>
              <w:numPr>
                <w:ilvl w:val="0"/>
                <w:numId w:val="0"/>
              </w:numPr>
              <w:spacing w:before="6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304B6E">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B95F11" w:rsidP="008C5950">
            <w:pPr>
              <w:suppressAutoHyphens/>
              <w:rPr>
                <w:sz w:val="22"/>
                <w:szCs w:val="22"/>
              </w:rPr>
            </w:pPr>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w:t>
            </w:r>
            <w:r w:rsidRPr="006D69EC">
              <w:rPr>
                <w:sz w:val="22"/>
                <w:szCs w:val="22"/>
              </w:rPr>
              <w:lastRenderedPageBreak/>
              <w:t>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6D69EC" w:rsidRPr="006D69EC">
              <w:rPr>
                <w:rFonts w:ascii="Times New Roman" w:hAnsi="Times New Roman" w:cs="Times New Roman"/>
                <w:b w:val="0"/>
                <w:sz w:val="22"/>
                <w:szCs w:val="22"/>
              </w:rPr>
              <w:lastRenderedPageBreak/>
              <w:t>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3E26A6">
              <w:rPr>
                <w:sz w:val="22"/>
                <w:szCs w:val="22"/>
              </w:rPr>
              <w:t>12</w:t>
            </w:r>
            <w:r w:rsidRPr="006D69EC">
              <w:rPr>
                <w:sz w:val="22"/>
                <w:szCs w:val="22"/>
              </w:rPr>
              <w:t>» </w:t>
            </w:r>
            <w:r w:rsidR="003E26A6">
              <w:rPr>
                <w:sz w:val="22"/>
                <w:szCs w:val="22"/>
              </w:rPr>
              <w:t>апреля</w:t>
            </w:r>
            <w:r w:rsidRPr="006D69EC">
              <w:rPr>
                <w:sz w:val="22"/>
                <w:szCs w:val="22"/>
              </w:rPr>
              <w:t xml:space="preserve"> 201</w:t>
            </w:r>
            <w:r w:rsidR="00600588">
              <w:rPr>
                <w:sz w:val="22"/>
                <w:szCs w:val="22"/>
              </w:rPr>
              <w:t>6</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3E26A6">
              <w:rPr>
                <w:sz w:val="22"/>
                <w:szCs w:val="22"/>
              </w:rPr>
              <w:t>17</w:t>
            </w:r>
            <w:r w:rsidRPr="006D69EC">
              <w:rPr>
                <w:sz w:val="22"/>
                <w:szCs w:val="22"/>
              </w:rPr>
              <w:t>» </w:t>
            </w:r>
            <w:r w:rsidR="003E26A6">
              <w:rPr>
                <w:sz w:val="22"/>
                <w:szCs w:val="22"/>
              </w:rPr>
              <w:t>апреля</w:t>
            </w:r>
            <w:r w:rsidRPr="006D69EC">
              <w:rPr>
                <w:sz w:val="22"/>
                <w:szCs w:val="22"/>
              </w:rPr>
              <w:t xml:space="preserve"> 201</w:t>
            </w:r>
            <w:r w:rsidR="00600588">
              <w:rPr>
                <w:sz w:val="22"/>
                <w:szCs w:val="22"/>
              </w:rPr>
              <w:t>6</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E26A6">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3E26A6">
              <w:rPr>
                <w:sz w:val="22"/>
                <w:szCs w:val="22"/>
              </w:rPr>
              <w:t>19</w:t>
            </w:r>
            <w:r w:rsidRPr="006D69EC">
              <w:rPr>
                <w:sz w:val="22"/>
                <w:szCs w:val="22"/>
              </w:rPr>
              <w:t>» </w:t>
            </w:r>
            <w:r w:rsidR="003E26A6">
              <w:rPr>
                <w:sz w:val="22"/>
                <w:szCs w:val="22"/>
              </w:rPr>
              <w:t>апреля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E26A6">
            <w:pPr>
              <w:rPr>
                <w:sz w:val="22"/>
                <w:szCs w:val="22"/>
              </w:rPr>
            </w:pPr>
            <w:r w:rsidRPr="006D69EC">
              <w:rPr>
                <w:sz w:val="22"/>
                <w:szCs w:val="22"/>
              </w:rPr>
              <w:t>«</w:t>
            </w:r>
            <w:r w:rsidR="003E26A6">
              <w:rPr>
                <w:sz w:val="22"/>
                <w:szCs w:val="22"/>
              </w:rPr>
              <w:t>21</w:t>
            </w:r>
            <w:r w:rsidRPr="006D69EC">
              <w:rPr>
                <w:sz w:val="22"/>
                <w:szCs w:val="22"/>
              </w:rPr>
              <w:t>» </w:t>
            </w:r>
            <w:r w:rsidR="003E26A6">
              <w:rPr>
                <w:sz w:val="22"/>
                <w:szCs w:val="22"/>
              </w:rPr>
              <w:t>апреля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3E26A6">
            <w:pPr>
              <w:rPr>
                <w:sz w:val="22"/>
                <w:szCs w:val="22"/>
              </w:rPr>
            </w:pPr>
            <w:r w:rsidRPr="006D69EC">
              <w:rPr>
                <w:sz w:val="22"/>
                <w:szCs w:val="22"/>
              </w:rPr>
              <w:t xml:space="preserve"> «</w:t>
            </w:r>
            <w:r w:rsidR="003E26A6">
              <w:rPr>
                <w:sz w:val="22"/>
                <w:szCs w:val="22"/>
              </w:rPr>
              <w:t>25</w:t>
            </w:r>
            <w:r w:rsidRPr="006D69EC">
              <w:rPr>
                <w:sz w:val="22"/>
                <w:szCs w:val="22"/>
              </w:rPr>
              <w:t>» </w:t>
            </w:r>
            <w:r w:rsidR="003E26A6">
              <w:rPr>
                <w:sz w:val="22"/>
                <w:szCs w:val="22"/>
              </w:rPr>
              <w:t>апреля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C76A5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00C76A5F" w:rsidRPr="00C76A5F">
              <w:rPr>
                <w:sz w:val="22"/>
                <w:szCs w:val="22"/>
              </w:rPr>
              <w:t>согласие участника аукциона на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r w:rsidR="00C76A5F">
              <w:rPr>
                <w:sz w:val="22"/>
                <w:szCs w:val="22"/>
              </w:rPr>
              <w:t>Техническое задание</w:t>
            </w:r>
            <w:r w:rsidR="00C76A5F" w:rsidRPr="00C76A5F">
              <w:rPr>
                <w:sz w:val="22"/>
                <w:szCs w:val="22"/>
              </w:rPr>
              <w:t>»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Участник закупки также указывает страну происхождения товара</w:t>
            </w:r>
            <w:r w:rsidR="00C76A5F" w:rsidRPr="006D69EC">
              <w:rPr>
                <w:rStyle w:val="af1"/>
                <w:sz w:val="22"/>
                <w:szCs w:val="22"/>
              </w:rPr>
              <w:footnoteReference w:id="2"/>
            </w:r>
            <w:r w:rsidR="00C76A5F" w:rsidRPr="00C76A5F">
              <w:rPr>
                <w:sz w:val="22"/>
                <w:szCs w:val="22"/>
              </w:rPr>
              <w:t xml:space="preserve">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произведённых на территории государств – членов Евразийского экономического союза. </w:t>
            </w:r>
          </w:p>
          <w:p w:rsidR="00C76A5F" w:rsidRDefault="00C76A5F" w:rsidP="008C5950">
            <w:pPr>
              <w:autoSpaceDE w:val="0"/>
              <w:autoSpaceDN w:val="0"/>
              <w:adjustRightInd w:val="0"/>
              <w:rPr>
                <w:sz w:val="22"/>
                <w:szCs w:val="22"/>
              </w:rPr>
            </w:pP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E22B2B" w:rsidRPr="00E22B2B" w:rsidRDefault="006D69EC" w:rsidP="00E22B2B">
            <w:pPr>
              <w:numPr>
                <w:ilvl w:val="0"/>
                <w:numId w:val="8"/>
              </w:numPr>
              <w:suppressAutoHyphens/>
              <w:ind w:left="33"/>
              <w:rPr>
                <w:color w:val="000099"/>
                <w:sz w:val="20"/>
                <w:szCs w:val="22"/>
                <w:u w:val="single"/>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E22B2B" w:rsidRPr="00E22B2B">
              <w:rPr>
                <w:color w:val="000099"/>
                <w:sz w:val="20"/>
                <w:szCs w:val="22"/>
                <w:u w:val="single"/>
              </w:rPr>
              <w:t>1) Лицензию ФСТЭК России на деятельность по технической защите конфиденциальной информации по видам деятельности:</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lastRenderedPageBreak/>
              <w:t>- контроль защищённости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размещённых в помещениях, где она обрабатывается; помещениях со средствами (системами), подлежащими защите; помещениях, предназначенных для ведения конфиденциальных переговоров (далее - защищаемые помещения);</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 xml:space="preserve"> - аттестационные испытания и аттестация на соответствие требованиям по защите информации: средств и систем информатизации; помещений со средствами (системами) информатизации, подлежащими защите; защищаемых помещений;  </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 проектирование в защищённом исполнении: средств и систем информатизации; помещений со средствами (системами) информатизации, подлежащими защите; защищаемых помещений;</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 xml:space="preserve"> - установка, монтаж, испытания, ремонт средств защиты информации (технических средств защиты информации, защищённых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защищённых программных (программно-технических) средств обработки информации, программных (программно-технических) средств контроля защищённости информации).</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 xml:space="preserve">Лицензирование осуществляется в соответствии с </w:t>
            </w:r>
            <w:proofErr w:type="spellStart"/>
            <w:r w:rsidRPr="00E22B2B">
              <w:rPr>
                <w:color w:val="000099"/>
                <w:sz w:val="20"/>
                <w:szCs w:val="22"/>
                <w:u w:val="single"/>
              </w:rPr>
              <w:t>п.п</w:t>
            </w:r>
            <w:proofErr w:type="spellEnd"/>
            <w:r w:rsidRPr="00E22B2B">
              <w:rPr>
                <w:color w:val="000099"/>
                <w:sz w:val="20"/>
                <w:szCs w:val="22"/>
                <w:u w:val="single"/>
              </w:rPr>
              <w:t>.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защите конфиденциальной информации» в связи с необходимостью осуществления установки и настройки поставляемого товара (средств защиты информации).</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2) Лицензию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w:t>
            </w:r>
            <w:r w:rsidRPr="00E22B2B">
              <w:rPr>
                <w:color w:val="000099"/>
                <w:sz w:val="20"/>
                <w:szCs w:val="22"/>
                <w:u w:val="single"/>
              </w:rPr>
              <w:tab/>
              <w:t>монтаж, установка (инсталляция), наладка шифровальных (криптографических) средств (п.12 перечня);</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w:t>
            </w:r>
            <w:r w:rsidRPr="00E22B2B">
              <w:rPr>
                <w:color w:val="000099"/>
                <w:sz w:val="20"/>
                <w:szCs w:val="22"/>
                <w:u w:val="single"/>
              </w:rPr>
              <w:tab/>
              <w:t>передачу шифровальных (криптографических) средств (п.21 перечня).</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 xml:space="preserve">Лицензирование осуществляется в соответствии с Федеральным законом от 4 мая 2011 г. № 99-ФЗ «О лицензировании отдельных видов деятельности». Порядок лицензирования определён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w:t>
            </w:r>
            <w:r w:rsidRPr="00E22B2B">
              <w:rPr>
                <w:color w:val="000099"/>
                <w:sz w:val="20"/>
                <w:szCs w:val="22"/>
                <w:u w:val="single"/>
              </w:rPr>
              <w:lastRenderedPageBreak/>
              <w:t>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22B2B" w:rsidRPr="00E22B2B" w:rsidRDefault="00E22B2B" w:rsidP="00E22B2B">
            <w:pPr>
              <w:numPr>
                <w:ilvl w:val="0"/>
                <w:numId w:val="8"/>
              </w:numPr>
              <w:suppressAutoHyphens/>
              <w:ind w:left="33"/>
              <w:rPr>
                <w:color w:val="000099"/>
                <w:sz w:val="20"/>
                <w:szCs w:val="22"/>
                <w:u w:val="single"/>
              </w:rPr>
            </w:pPr>
            <w:r w:rsidRPr="00E22B2B">
              <w:rPr>
                <w:color w:val="000099"/>
                <w:sz w:val="20"/>
                <w:szCs w:val="22"/>
                <w:u w:val="single"/>
              </w:rPr>
              <w:t>3)  Лицензию ФСБ России на осуществление работ с использованием сведений, составляющих государственную тайну;</w:t>
            </w:r>
          </w:p>
          <w:p w:rsidR="00AB33A0" w:rsidRPr="00E22B2B" w:rsidRDefault="00E22B2B" w:rsidP="00AB33A0">
            <w:pPr>
              <w:numPr>
                <w:ilvl w:val="0"/>
                <w:numId w:val="8"/>
              </w:numPr>
              <w:suppressAutoHyphens/>
              <w:ind w:left="33"/>
              <w:rPr>
                <w:color w:val="000099"/>
                <w:sz w:val="20"/>
                <w:szCs w:val="22"/>
                <w:u w:val="single"/>
              </w:rPr>
            </w:pPr>
            <w:r w:rsidRPr="00E22B2B">
              <w:rPr>
                <w:color w:val="000099"/>
                <w:sz w:val="20"/>
                <w:szCs w:val="22"/>
                <w:u w:val="single"/>
              </w:rPr>
              <w:t>4) Лицензию ФСТЭК России на осуществление мероприятий и (или) оказание услуг в области защиты государственной тайны</w:t>
            </w:r>
            <w:r w:rsidR="00AB33A0">
              <w:rPr>
                <w:color w:val="000099"/>
                <w:sz w:val="20"/>
                <w:szCs w:val="22"/>
                <w:u w:val="single"/>
              </w:rPr>
              <w:t>;</w:t>
            </w:r>
          </w:p>
          <w:p w:rsidR="00AB33A0" w:rsidRPr="00AB33A0" w:rsidRDefault="00E22B2B" w:rsidP="00AB33A0">
            <w:pPr>
              <w:spacing w:after="0"/>
              <w:rPr>
                <w:color w:val="000099"/>
                <w:sz w:val="20"/>
                <w:szCs w:val="20"/>
                <w:u w:val="single"/>
              </w:rPr>
            </w:pPr>
            <w:r w:rsidRPr="00AB33A0">
              <w:rPr>
                <w:color w:val="000099"/>
                <w:sz w:val="20"/>
                <w:szCs w:val="22"/>
                <w:u w:val="single"/>
              </w:rPr>
              <w:t>5)</w:t>
            </w:r>
            <w:r w:rsidR="00AB33A0" w:rsidRPr="00AB33A0">
              <w:rPr>
                <w:color w:val="000099"/>
                <w:sz w:val="20"/>
                <w:szCs w:val="22"/>
                <w:u w:val="single"/>
              </w:rPr>
              <w:t xml:space="preserve"> </w:t>
            </w:r>
            <w:r w:rsidR="00AB33A0" w:rsidRPr="00AB33A0">
              <w:rPr>
                <w:color w:val="000099"/>
                <w:sz w:val="20"/>
                <w:szCs w:val="20"/>
                <w:u w:val="single"/>
              </w:rPr>
              <w:t>Лицензию ФСБ России на осуществление мероприятий и (или) оказание услуг в области защиты государственной тайны, включающей в себя:</w:t>
            </w:r>
          </w:p>
          <w:p w:rsidR="00AB33A0" w:rsidRPr="00AB33A0" w:rsidRDefault="00AB33A0" w:rsidP="00AB33A0">
            <w:pPr>
              <w:spacing w:after="0"/>
              <w:ind w:firstLine="709"/>
              <w:rPr>
                <w:color w:val="000099"/>
                <w:sz w:val="20"/>
                <w:szCs w:val="20"/>
                <w:u w:val="single"/>
              </w:rPr>
            </w:pPr>
            <w:r w:rsidRPr="00AB33A0">
              <w:rPr>
                <w:color w:val="000099"/>
                <w:sz w:val="20"/>
                <w:szCs w:val="20"/>
                <w:u w:val="single"/>
              </w:rPr>
              <w:t>- проведение работ по выявлению электронных устройств, предназначенных для негласного получения информации, в технических средствах.</w:t>
            </w:r>
          </w:p>
          <w:p w:rsidR="00AB33A0" w:rsidRPr="00AB33A0" w:rsidRDefault="00AB33A0" w:rsidP="00AB33A0">
            <w:pPr>
              <w:numPr>
                <w:ilvl w:val="0"/>
                <w:numId w:val="8"/>
              </w:numPr>
              <w:suppressAutoHyphens/>
              <w:spacing w:after="0"/>
              <w:ind w:left="33"/>
              <w:rPr>
                <w:color w:val="000099"/>
                <w:sz w:val="22"/>
                <w:szCs w:val="22"/>
                <w:u w:val="single"/>
              </w:rPr>
            </w:pPr>
            <w:r w:rsidRPr="00AB33A0">
              <w:rPr>
                <w:color w:val="000099"/>
                <w:sz w:val="20"/>
                <w:szCs w:val="20"/>
                <w:u w:val="single"/>
              </w:rPr>
              <w:t xml:space="preserve">Лицензирование осуществляется в соответствии с </w:t>
            </w:r>
            <w:proofErr w:type="spellStart"/>
            <w:r w:rsidRPr="00AB33A0">
              <w:rPr>
                <w:color w:val="000099"/>
                <w:sz w:val="20"/>
                <w:szCs w:val="20"/>
                <w:u w:val="single"/>
              </w:rPr>
              <w:t>п.п</w:t>
            </w:r>
            <w:proofErr w:type="spellEnd"/>
            <w:r w:rsidRPr="00AB33A0">
              <w:rPr>
                <w:color w:val="000099"/>
                <w:sz w:val="20"/>
                <w:szCs w:val="20"/>
                <w:u w:val="single"/>
              </w:rPr>
              <w:t>. 3 п.1 ст. 12 Федерального закона от 04.05.2011 № 99-ФЗ «О лицензировании отдельных видов деятельности», постановлением Правительства РФ от 16.04.2012 № 314 «Об утверждении Положения о лицензировании деятельности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6D69EC" w:rsidRPr="0015690D" w:rsidRDefault="00AB33A0" w:rsidP="00E22B2B">
            <w:pPr>
              <w:numPr>
                <w:ilvl w:val="0"/>
                <w:numId w:val="8"/>
              </w:numPr>
              <w:suppressAutoHyphens/>
              <w:ind w:left="33"/>
              <w:rPr>
                <w:sz w:val="22"/>
                <w:szCs w:val="22"/>
              </w:rPr>
            </w:pPr>
            <w:r>
              <w:rPr>
                <w:color w:val="000099"/>
                <w:sz w:val="20"/>
                <w:szCs w:val="22"/>
                <w:u w:val="single"/>
              </w:rPr>
              <w:t xml:space="preserve">6) </w:t>
            </w:r>
            <w:r w:rsidR="00E22B2B" w:rsidRPr="00E22B2B">
              <w:rPr>
                <w:color w:val="000099"/>
                <w:sz w:val="20"/>
                <w:szCs w:val="22"/>
                <w:u w:val="single"/>
              </w:rPr>
              <w:t>Действующий аттестат аккредитации, зарегистрированный в Государственном реестре системы сертификации средств защиты информации по требованиям безопасности, выданный ФСТЭК России, в соответствии с положением о сертификации средств защиты информации по требованиям безопасности информации, утверждённым приказом председателя Государственной технической комиссии при Президенте Российской Федерации от 27 октября 1995 г. № 199</w:t>
            </w:r>
            <w:r w:rsidR="00DF5E48" w:rsidRPr="00E22B2B">
              <w:rPr>
                <w:color w:val="000099"/>
                <w:sz w:val="20"/>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6D69EC">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D69EC" w:rsidRPr="006D69EC" w:rsidRDefault="006D69EC" w:rsidP="0075586F">
            <w:pPr>
              <w:numPr>
                <w:ilvl w:val="0"/>
                <w:numId w:val="7"/>
              </w:numPr>
              <w:suppressAutoHyphens/>
              <w:ind w:left="33"/>
              <w:rPr>
                <w:sz w:val="22"/>
                <w:szCs w:val="22"/>
              </w:rPr>
            </w:pPr>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rsidRPr="006D69EC">
              <w:rPr>
                <w:sz w:val="22"/>
                <w:szCs w:val="22"/>
              </w:rP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rsidR="00FB2207" w:rsidRPr="00CE11C2" w:rsidRDefault="006D69EC" w:rsidP="00FB2207">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FB2207" w:rsidRPr="008A722B">
              <w:rPr>
                <w:b/>
                <w:color w:val="000099"/>
                <w:sz w:val="22"/>
                <w:szCs w:val="22"/>
              </w:rPr>
              <w:t>требуется</w:t>
            </w:r>
            <w:r w:rsidR="00FB2207" w:rsidRPr="00CE11C2">
              <w:rPr>
                <w:b/>
                <w:color w:val="000099"/>
                <w:sz w:val="22"/>
                <w:szCs w:val="22"/>
              </w:rPr>
              <w:t xml:space="preserve">: </w:t>
            </w:r>
          </w:p>
          <w:p w:rsidR="006D69EC" w:rsidRPr="00304B6E" w:rsidRDefault="00FB2207" w:rsidP="00FB2207">
            <w:pPr>
              <w:autoSpaceDE w:val="0"/>
              <w:autoSpaceDN w:val="0"/>
              <w:adjustRightInd w:val="0"/>
              <w:ind w:left="33"/>
              <w:rPr>
                <w:sz w:val="20"/>
                <w:szCs w:val="20"/>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2700000" w14:scaled="0"/>
                  </w14:gradFill>
                </w14:textFill>
              </w:rPr>
            </w:pPr>
            <w:r w:rsidRPr="00304B6E">
              <w:rPr>
                <w:color w:val="000099"/>
                <w:sz w:val="22"/>
                <w:szCs w:val="22"/>
                <w14:textFill>
                  <w14:gradFill>
                    <w14:gsLst>
                      <w14:gs w14:pos="0">
                        <w14:srgbClr w14:val="000099">
                          <w14:shade w14:val="30000"/>
                          <w14:satMod w14:val="115000"/>
                        </w14:srgbClr>
                      </w14:gs>
                      <w14:gs w14:pos="50000">
                        <w14:srgbClr w14:val="000099">
                          <w14:shade w14:val="67500"/>
                          <w14:satMod w14:val="115000"/>
                        </w14:srgbClr>
                      </w14:gs>
                      <w14:gs w14:pos="100000">
                        <w14:srgbClr w14:val="000099">
                          <w14:shade w14:val="100000"/>
                          <w14:satMod w14:val="115000"/>
                        </w14:srgbClr>
                      </w14:gs>
                    </w14:gsLst>
                    <w14:lin w14:ang="2700000" w14:scaled="0"/>
                  </w14:gradFill>
                </w14:textFill>
              </w:rPr>
              <w:t xml:space="preserve">- </w:t>
            </w:r>
            <w:r w:rsidR="00304B6E" w:rsidRPr="00304B6E">
              <w:rPr>
                <w:color w:val="0000CC"/>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304B6E">
              <w:rPr>
                <w:color w:val="0000CC"/>
                <w:sz w:val="20"/>
                <w:szCs w:val="20"/>
              </w:rPr>
              <w:t>;</w:t>
            </w:r>
          </w:p>
          <w:p w:rsidR="002E56C2" w:rsidRPr="00304B6E" w:rsidRDefault="002E56C2" w:rsidP="00FB2207">
            <w:pPr>
              <w:autoSpaceDE w:val="0"/>
              <w:autoSpaceDN w:val="0"/>
              <w:adjustRightInd w:val="0"/>
              <w:ind w:left="33"/>
              <w:rPr>
                <w:color w:val="0000CC"/>
                <w:sz w:val="20"/>
                <w:szCs w:val="20"/>
              </w:rPr>
            </w:pPr>
            <w:r w:rsidRPr="00304B6E">
              <w:rPr>
                <w:color w:val="0000CC"/>
                <w:sz w:val="20"/>
                <w:szCs w:val="20"/>
              </w:rPr>
              <w:t>- документы, подтверждающие соответствие предлагаемого товара (программного обеспечения) запретам, установленным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6D69EC" w:rsidRDefault="006D69EC" w:rsidP="001303CF">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Pr="008A722B">
              <w:rPr>
                <w:b/>
                <w:color w:val="000099"/>
                <w:sz w:val="22"/>
                <w:szCs w:val="22"/>
              </w:rPr>
              <w:t>требуется</w:t>
            </w:r>
            <w:r w:rsidRPr="006D69EC">
              <w:rPr>
                <w:sz w:val="22"/>
                <w:szCs w:val="22"/>
              </w:rPr>
              <w:t>.</w:t>
            </w:r>
          </w:p>
          <w:p w:rsidR="00304B6E" w:rsidRPr="006D69EC" w:rsidRDefault="00304B6E" w:rsidP="001303CF">
            <w:pPr>
              <w:autoSpaceDE w:val="0"/>
              <w:autoSpaceDN w:val="0"/>
              <w:adjustRightInd w:val="0"/>
              <w:ind w:left="33"/>
              <w:rPr>
                <w:sz w:val="22"/>
                <w:szCs w:val="22"/>
              </w:rPr>
            </w:pP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304B6E">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w:t>
            </w:r>
            <w:r w:rsidRPr="00817C24">
              <w:rPr>
                <w:sz w:val="22"/>
                <w:szCs w:val="22"/>
                <w:lang w:val="x-none"/>
              </w:rPr>
              <w:lastRenderedPageBreak/>
              <w:t>соответствии с обозначениями, установленными в части II «ТЕХНИЧЕСКОЕ ЗАДАНИЕ»</w:t>
            </w:r>
            <w:r w:rsidRPr="00817C24">
              <w:rPr>
                <w:sz w:val="22"/>
                <w:szCs w:val="22"/>
              </w:rPr>
              <w:t>.</w:t>
            </w:r>
          </w:p>
          <w:p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указанного;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участником предоставляется указанное значение или превышающее его.</w:t>
            </w:r>
          </w:p>
          <w:p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rsidR="00817C24" w:rsidRPr="00817C24" w:rsidRDefault="00817C24" w:rsidP="00817C24">
            <w:pPr>
              <w:spacing w:after="0"/>
              <w:ind w:firstLine="708"/>
              <w:rPr>
                <w:sz w:val="22"/>
                <w:szCs w:val="22"/>
              </w:rPr>
            </w:pPr>
            <w:r w:rsidRPr="00817C24">
              <w:rPr>
                <w:sz w:val="22"/>
                <w:szCs w:val="22"/>
              </w:rPr>
              <w:t>В случае, если характеристика товара указана с использованием нескольких значений, требования применяются к каждому значению.</w:t>
            </w:r>
          </w:p>
          <w:p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rsidR="00817C24" w:rsidRPr="00817C24" w:rsidRDefault="00817C24" w:rsidP="00817C24">
            <w:pPr>
              <w:spacing w:after="0"/>
              <w:rPr>
                <w:sz w:val="22"/>
                <w:szCs w:val="22"/>
              </w:rPr>
            </w:pPr>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
          <w:p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 «,».</w:t>
            </w:r>
          </w:p>
          <w:p w:rsidR="00817C24" w:rsidRPr="00817C24" w:rsidRDefault="00817C24" w:rsidP="00817C24">
            <w:pPr>
              <w:spacing w:after="0"/>
              <w:ind w:firstLine="708"/>
              <w:rPr>
                <w:sz w:val="22"/>
                <w:szCs w:val="22"/>
              </w:rPr>
            </w:pPr>
            <w:r w:rsidRPr="00817C24">
              <w:rPr>
                <w:sz w:val="22"/>
                <w:szCs w:val="22"/>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w:t>
            </w:r>
            <w:r w:rsidRPr="00817C24">
              <w:rPr>
                <w:sz w:val="22"/>
                <w:szCs w:val="22"/>
              </w:rPr>
              <w:lastRenderedPageBreak/>
              <w:t xml:space="preserve">«и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304B6E">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304B6E" w:rsidRPr="00304B6E">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304B6E">
              <w:rPr>
                <w:sz w:val="22"/>
                <w:szCs w:val="22"/>
              </w:rPr>
              <w:t>7</w:t>
            </w:r>
            <w:r w:rsidRPr="00817C24">
              <w:rPr>
                <w:sz w:val="22"/>
                <w:szCs w:val="22"/>
              </w:rPr>
              <w:fldChar w:fldCharType="end"/>
            </w:r>
            <w:r w:rsidRPr="00817C24">
              <w:rPr>
                <w:sz w:val="22"/>
                <w:szCs w:val="22"/>
              </w:rPr>
              <w:t xml:space="preserve">, 38, 39 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8B037A">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E22B2B" w:rsidRPr="00E22B2B">
              <w:rPr>
                <w:color w:val="000099"/>
                <w:sz w:val="22"/>
                <w:szCs w:val="22"/>
              </w:rPr>
              <w:t>4 934 (четыре тысячи девятьсот тридцать четыре) рубля 30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22B2B" w:rsidRPr="00E22B2B">
              <w:rPr>
                <w:rFonts w:ascii="Times New Roman" w:hAnsi="Times New Roman" w:cs="Times New Roman"/>
                <w:b w:val="0"/>
                <w:bCs w:val="0"/>
                <w:color w:val="000099"/>
                <w:sz w:val="22"/>
                <w:szCs w:val="22"/>
              </w:rPr>
              <w:t>24 671 (двадцать четыре тысячи шестьсот семьдесят один) рубль 50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w:t>
            </w:r>
            <w:r w:rsidRPr="006D69EC">
              <w:rPr>
                <w:sz w:val="22"/>
                <w:szCs w:val="22"/>
              </w:rPr>
              <w:lastRenderedPageBreak/>
              <w:t>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304B6E">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304B6E" w:rsidRPr="00304B6E">
              <w:rPr>
                <w:rFonts w:ascii="Times New Roman" w:hAnsi="Times New Roman" w:cs="Times New Roman"/>
                <w:b w:val="0"/>
                <w:bCs w:val="0"/>
                <w:sz w:val="22"/>
                <w:szCs w:val="22"/>
              </w:rPr>
              <w:t xml:space="preserve"> ПРОЕКТ </w:t>
            </w:r>
            <w:r w:rsidR="00304B6E" w:rsidRPr="00304B6E">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Реквизиты счета для внесения обеспечения исполнения контракта (в случае, если участник закупки выбрал обеспечение исполнения </w:t>
            </w:r>
            <w:r w:rsidRPr="006D69EC">
              <w:rPr>
                <w:sz w:val="22"/>
                <w:szCs w:val="22"/>
              </w:rPr>
              <w:lastRenderedPageBreak/>
              <w:t>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DA66AC" w:rsidP="00E22B2B">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lastRenderedPageBreak/>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Югорска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г.Ханты-Мансийск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1303CF" w:rsidRPr="001303CF">
              <w:rPr>
                <w:rFonts w:ascii="Times New Roman" w:hAnsi="Times New Roman" w:cs="Times New Roman"/>
                <w:b w:val="0"/>
                <w:color w:val="000099"/>
                <w:sz w:val="22"/>
                <w:szCs w:val="22"/>
              </w:rPr>
              <w:t xml:space="preserve">по </w:t>
            </w:r>
            <w:r w:rsidR="00E22B2B">
              <w:rPr>
                <w:rFonts w:ascii="Times New Roman" w:hAnsi="Times New Roman" w:cs="Times New Roman"/>
                <w:b w:val="0"/>
                <w:color w:val="000099"/>
                <w:sz w:val="22"/>
                <w:szCs w:val="22"/>
              </w:rPr>
              <w:t xml:space="preserve">технической защите </w:t>
            </w:r>
            <w:r w:rsidR="00E22B2B">
              <w:rPr>
                <w:rFonts w:ascii="Times New Roman" w:hAnsi="Times New Roman" w:cs="Times New Roman"/>
                <w:b w:val="0"/>
                <w:color w:val="000099"/>
                <w:sz w:val="22"/>
                <w:szCs w:val="22"/>
              </w:rPr>
              <w:lastRenderedPageBreak/>
              <w:t>информации</w:t>
            </w:r>
            <w:r w:rsidR="001303CF" w:rsidRPr="001303CF">
              <w:rPr>
                <w:rFonts w:ascii="Times New Roman" w:hAnsi="Times New Roman" w:cs="Times New Roman"/>
                <w:b w:val="0"/>
                <w:color w:val="000099"/>
                <w:sz w:val="22"/>
                <w:szCs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Pr>
                <w:b/>
                <w:color w:val="000099"/>
                <w:sz w:val="22"/>
                <w:szCs w:val="22"/>
              </w:rPr>
              <w:t>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w:t>
            </w:r>
            <w:r w:rsidRPr="008E48E5">
              <w:rPr>
                <w:sz w:val="22"/>
                <w:szCs w:val="22"/>
              </w:rPr>
              <w:lastRenderedPageBreak/>
              <w:t xml:space="preserve">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E22B2B">
        <w:trPr>
          <w:trHeight w:val="3355"/>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установлено</w:t>
            </w:r>
            <w:r w:rsidR="007D5491" w:rsidRPr="007D5491">
              <w:rPr>
                <w:sz w:val="22"/>
                <w:szCs w:val="22"/>
              </w:rPr>
              <w:t>;</w:t>
            </w:r>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Pr="00F62DF3">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322285" w:rsidRDefault="00322285" w:rsidP="00322285">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w:t>
      </w:r>
      <w:r w:rsidR="00E22B2B">
        <w:t>технической защите информации</w:t>
      </w:r>
      <w:r w:rsidRPr="006D0D0B">
        <w:t>.</w:t>
      </w:r>
    </w:p>
    <w:p w:rsidR="00E22B2B" w:rsidRDefault="00E22B2B" w:rsidP="00322285">
      <w:pPr>
        <w:pStyle w:val="af7"/>
        <w:spacing w:after="0"/>
        <w:ind w:firstLine="709"/>
      </w:pPr>
    </w:p>
    <w:p w:rsidR="00E22B2B" w:rsidRPr="00E22B2B" w:rsidRDefault="00E22B2B" w:rsidP="00322285">
      <w:pPr>
        <w:pStyle w:val="af7"/>
        <w:spacing w:after="0"/>
        <w:ind w:firstLine="709"/>
        <w:rPr>
          <w:b/>
        </w:rPr>
      </w:pPr>
      <w:r w:rsidRPr="00E22B2B">
        <w:rPr>
          <w:b/>
        </w:rPr>
        <w:t>2. Используемые сокращения:</w:t>
      </w:r>
    </w:p>
    <w:p w:rsidR="00E22B2B" w:rsidRDefault="00E22B2B" w:rsidP="00E22B2B">
      <w:pPr>
        <w:pStyle w:val="af7"/>
        <w:spacing w:after="0"/>
        <w:ind w:firstLine="709"/>
      </w:pPr>
      <w:r>
        <w:t>АРМ -</w:t>
      </w:r>
      <w:r>
        <w:tab/>
        <w:t>автоматизированное рабочее место;</w:t>
      </w:r>
    </w:p>
    <w:p w:rsidR="00E22B2B" w:rsidRDefault="00E22B2B" w:rsidP="00E22B2B">
      <w:pPr>
        <w:pStyle w:val="af7"/>
        <w:spacing w:after="0"/>
        <w:ind w:firstLine="709"/>
      </w:pPr>
      <w:r>
        <w:t xml:space="preserve">ЗИС - </w:t>
      </w:r>
      <w:r>
        <w:tab/>
        <w:t>защищенная информационная система;</w:t>
      </w:r>
    </w:p>
    <w:p w:rsidR="00E22B2B" w:rsidRDefault="00E22B2B" w:rsidP="00E22B2B">
      <w:pPr>
        <w:pStyle w:val="af7"/>
        <w:spacing w:after="0"/>
        <w:ind w:firstLine="709"/>
      </w:pPr>
      <w:r>
        <w:t>НСД -</w:t>
      </w:r>
      <w:r>
        <w:tab/>
        <w:t>несанкционированный доступ;</w:t>
      </w:r>
    </w:p>
    <w:p w:rsidR="00E22B2B" w:rsidRDefault="00E22B2B" w:rsidP="00E22B2B">
      <w:pPr>
        <w:pStyle w:val="af7"/>
        <w:spacing w:after="0"/>
        <w:ind w:firstLine="709"/>
      </w:pPr>
      <w:r>
        <w:t>ПО - программное обеспечение;</w:t>
      </w:r>
    </w:p>
    <w:p w:rsidR="00E22B2B" w:rsidRDefault="00E22B2B" w:rsidP="00E22B2B">
      <w:pPr>
        <w:pStyle w:val="af7"/>
        <w:spacing w:after="0"/>
        <w:ind w:firstLine="709"/>
      </w:pPr>
      <w:r>
        <w:t>ОИ - объект информатизации;</w:t>
      </w:r>
    </w:p>
    <w:p w:rsidR="00E22B2B" w:rsidRDefault="00E22B2B" w:rsidP="00E22B2B">
      <w:pPr>
        <w:pStyle w:val="af7"/>
        <w:spacing w:after="0"/>
        <w:ind w:firstLine="709"/>
      </w:pPr>
      <w:r>
        <w:t>ЗОИ - защищенный объект информатизации;</w:t>
      </w:r>
    </w:p>
    <w:p w:rsidR="00E22B2B" w:rsidRDefault="00E22B2B" w:rsidP="00E22B2B">
      <w:pPr>
        <w:pStyle w:val="af7"/>
        <w:spacing w:after="0"/>
        <w:ind w:firstLine="709"/>
      </w:pPr>
      <w:r>
        <w:t>СЗИ -</w:t>
      </w:r>
      <w:r>
        <w:tab/>
        <w:t>средства защиты информации;</w:t>
      </w:r>
    </w:p>
    <w:p w:rsidR="00E22B2B" w:rsidRDefault="00E22B2B" w:rsidP="00E22B2B">
      <w:pPr>
        <w:pStyle w:val="af7"/>
        <w:spacing w:after="0"/>
        <w:ind w:firstLine="709"/>
      </w:pPr>
      <w:r>
        <w:t>СКЗИ - средства криптографической защиты информации;</w:t>
      </w:r>
    </w:p>
    <w:p w:rsidR="00E22B2B" w:rsidRDefault="00E22B2B" w:rsidP="00E22B2B">
      <w:pPr>
        <w:pStyle w:val="af7"/>
        <w:spacing w:after="0"/>
        <w:ind w:firstLine="709"/>
      </w:pPr>
      <w:r>
        <w:t>СВТ - средства вычислительной техники;</w:t>
      </w:r>
    </w:p>
    <w:p w:rsidR="00E22B2B" w:rsidRDefault="00E22B2B" w:rsidP="00E22B2B">
      <w:pPr>
        <w:pStyle w:val="af7"/>
        <w:spacing w:after="0"/>
        <w:ind w:firstLine="709"/>
      </w:pPr>
      <w:r>
        <w:t>ОТСС - основные технические средства и системы;</w:t>
      </w:r>
    </w:p>
    <w:p w:rsidR="00E22B2B" w:rsidRDefault="00E22B2B" w:rsidP="00E22B2B">
      <w:pPr>
        <w:pStyle w:val="af7"/>
        <w:spacing w:after="0"/>
        <w:ind w:firstLine="709"/>
      </w:pPr>
      <w:r>
        <w:t>ВТСС - вспомогательные технические средства и системы;</w:t>
      </w:r>
    </w:p>
    <w:p w:rsidR="00E22B2B" w:rsidRDefault="00E22B2B" w:rsidP="00E22B2B">
      <w:pPr>
        <w:pStyle w:val="af7"/>
        <w:spacing w:after="0"/>
        <w:ind w:firstLine="709"/>
      </w:pPr>
      <w:r>
        <w:t>ПЭМИН - побочные электромагнитные излучения и наводки;</w:t>
      </w:r>
    </w:p>
    <w:p w:rsidR="00E22B2B" w:rsidRDefault="00E22B2B" w:rsidP="00E22B2B">
      <w:pPr>
        <w:pStyle w:val="af7"/>
        <w:spacing w:after="0"/>
        <w:ind w:firstLine="709"/>
      </w:pPr>
      <w:r>
        <w:t>ФСТЭК России - Федеральная служба по техническому и экспортному контролю России;</w:t>
      </w:r>
    </w:p>
    <w:p w:rsidR="00E22B2B" w:rsidRDefault="00E22B2B" w:rsidP="00E22B2B">
      <w:pPr>
        <w:pStyle w:val="af7"/>
        <w:spacing w:after="0"/>
        <w:ind w:firstLine="709"/>
      </w:pPr>
      <w:r>
        <w:t>ФСБ России - Федеральная служба безопасности России.</w:t>
      </w:r>
    </w:p>
    <w:p w:rsidR="00322285" w:rsidRDefault="00322285" w:rsidP="00322285">
      <w:pPr>
        <w:pStyle w:val="af7"/>
        <w:spacing w:after="0"/>
        <w:ind w:firstLine="709"/>
        <w:rPr>
          <w:b/>
        </w:rPr>
      </w:pPr>
    </w:p>
    <w:p w:rsidR="00322285" w:rsidRPr="00365367" w:rsidRDefault="00E22B2B" w:rsidP="00322285">
      <w:pPr>
        <w:pStyle w:val="af7"/>
        <w:spacing w:after="0"/>
        <w:ind w:firstLine="709"/>
        <w:rPr>
          <w:b/>
        </w:rPr>
      </w:pPr>
      <w:r>
        <w:rPr>
          <w:b/>
        </w:rPr>
        <w:t>3</w:t>
      </w:r>
      <w:r w:rsidR="00322285" w:rsidRPr="00365367">
        <w:rPr>
          <w:b/>
        </w:rPr>
        <w:t>. Общие требования:</w:t>
      </w:r>
    </w:p>
    <w:p w:rsidR="00322285" w:rsidRDefault="00E22B2B" w:rsidP="00322285">
      <w:pPr>
        <w:pStyle w:val="af7"/>
        <w:spacing w:after="0"/>
        <w:ind w:firstLine="709"/>
      </w:pPr>
      <w:r>
        <w:t>3</w:t>
      </w:r>
      <w:r w:rsidR="00322285">
        <w:t xml:space="preserve">.1. </w:t>
      </w:r>
      <w:r w:rsidRPr="00E22B2B">
        <w:t xml:space="preserve">В соответствии с настоящим техническим заданием должна быть осуществлена поставка, установка и настройка средств защиты информации для создания защищённых объектов информатизации, а также </w:t>
      </w:r>
      <w:r w:rsidRPr="00E22B2B">
        <w:rPr>
          <w:bCs/>
        </w:rPr>
        <w:t>оказаны услуги по аттестации двух объектов информатизации</w:t>
      </w:r>
      <w:r w:rsidRPr="00E22B2B">
        <w:t>.</w:t>
      </w:r>
    </w:p>
    <w:p w:rsidR="00E22B2B" w:rsidRPr="00E22B2B" w:rsidRDefault="00E22B2B" w:rsidP="00E22B2B">
      <w:pPr>
        <w:pStyle w:val="af7"/>
        <w:spacing w:after="0"/>
        <w:ind w:firstLine="708"/>
      </w:pPr>
      <w:r>
        <w:t>3</w:t>
      </w:r>
      <w:r w:rsidR="00322285">
        <w:t xml:space="preserve">.2. </w:t>
      </w:r>
      <w:r w:rsidRPr="00E22B2B">
        <w:t>Основными целями оказания услуг являются разработка и реализация организационных и технических мер для создания условий обеспечения защиты информации при обработке в автоматизированных рабочих местах в соответствии с требованиями действующих руководящих документов ФСБ России и ФСТЭК России, а также проведение специальных проверок и специальных исследований с последующей аттестацией в соответствии с требованиями действующих руководящих документов ФСТЭК России.</w:t>
      </w:r>
    </w:p>
    <w:p w:rsidR="00322285" w:rsidRDefault="00E22B2B" w:rsidP="00E22B2B">
      <w:pPr>
        <w:pStyle w:val="af7"/>
        <w:spacing w:after="0"/>
        <w:ind w:firstLine="709"/>
      </w:pPr>
      <w:r w:rsidRPr="00E22B2B">
        <w:t xml:space="preserve">  Обеспечение безопасности информации должно достигаться за счёт комплексного использования организационных и технических мер защиты информации.</w:t>
      </w:r>
    </w:p>
    <w:p w:rsidR="00E22B2B" w:rsidRDefault="00E22B2B" w:rsidP="00E22B2B">
      <w:pPr>
        <w:pStyle w:val="af7"/>
        <w:spacing w:after="0"/>
        <w:ind w:firstLine="709"/>
      </w:pPr>
      <w:r>
        <w:t xml:space="preserve">3.3. </w:t>
      </w:r>
      <w:proofErr w:type="spellStart"/>
      <w:r>
        <w:t>Этапность</w:t>
      </w:r>
      <w:proofErr w:type="spellEnd"/>
      <w:r>
        <w:t xml:space="preserve"> реализации:</w:t>
      </w:r>
    </w:p>
    <w:p w:rsidR="00E22B2B" w:rsidRDefault="00E22B2B" w:rsidP="00E22B2B">
      <w:pPr>
        <w:pStyle w:val="af7"/>
        <w:spacing w:after="0"/>
        <w:ind w:firstLine="709"/>
      </w:pPr>
      <w:r>
        <w:t>- Поставка средств защиты информации;</w:t>
      </w:r>
    </w:p>
    <w:p w:rsidR="00E22B2B" w:rsidRDefault="00E22B2B" w:rsidP="00E22B2B">
      <w:pPr>
        <w:pStyle w:val="af7"/>
        <w:spacing w:after="0"/>
        <w:ind w:firstLine="709"/>
      </w:pPr>
      <w:r>
        <w:t>- Установка и настройка средств защиты информации;</w:t>
      </w:r>
    </w:p>
    <w:p w:rsidR="00E22B2B" w:rsidRDefault="00E22B2B" w:rsidP="00E22B2B">
      <w:pPr>
        <w:pStyle w:val="af7"/>
        <w:spacing w:after="0"/>
        <w:ind w:firstLine="709"/>
      </w:pPr>
      <w:r>
        <w:t>- Аттестация объектов информатизации.</w:t>
      </w:r>
    </w:p>
    <w:p w:rsidR="00E22B2B" w:rsidRDefault="00E22B2B" w:rsidP="00E22B2B">
      <w:pPr>
        <w:pStyle w:val="af7"/>
        <w:spacing w:after="0"/>
        <w:ind w:firstLine="709"/>
      </w:pPr>
      <w:r>
        <w:t>3.4. Место оказания услуг: г. Югорск, Ханты-Мансийский автономный округ-Югра, Тюменская область, ул.40 лет Победы, д.11.</w:t>
      </w:r>
    </w:p>
    <w:p w:rsidR="00322285" w:rsidRPr="00A73253" w:rsidRDefault="00322285" w:rsidP="00322285">
      <w:pPr>
        <w:spacing w:after="0"/>
        <w:ind w:firstLine="709"/>
        <w:rPr>
          <w:b/>
        </w:rPr>
      </w:pPr>
    </w:p>
    <w:p w:rsidR="00322285" w:rsidRPr="0090199B" w:rsidRDefault="00E22B2B" w:rsidP="00322285">
      <w:pPr>
        <w:spacing w:after="0"/>
        <w:ind w:firstLine="709"/>
        <w:rPr>
          <w:b/>
        </w:rPr>
      </w:pPr>
      <w:r>
        <w:rPr>
          <w:b/>
        </w:rPr>
        <w:t>4</w:t>
      </w:r>
      <w:r w:rsidR="00322285" w:rsidRPr="0090199B">
        <w:rPr>
          <w:b/>
        </w:rPr>
        <w:t xml:space="preserve">. </w:t>
      </w:r>
      <w:r w:rsidR="00AD228E" w:rsidRPr="00AD228E">
        <w:rPr>
          <w:b/>
        </w:rPr>
        <w:t>Поставка средств защиты информации</w:t>
      </w:r>
      <w:r w:rsidR="00322285" w:rsidRPr="0090199B">
        <w:rPr>
          <w:b/>
        </w:rPr>
        <w:t>:</w:t>
      </w:r>
    </w:p>
    <w:p w:rsidR="00AD228E" w:rsidRPr="00AD228E" w:rsidRDefault="00AD228E" w:rsidP="00AD228E">
      <w:pPr>
        <w:spacing w:after="0"/>
        <w:ind w:firstLine="709"/>
        <w:outlineLvl w:val="1"/>
      </w:pPr>
      <w:r>
        <w:t xml:space="preserve">4.1. </w:t>
      </w:r>
      <w:r w:rsidRPr="00AD228E">
        <w:t>Исполнитель должен передать Заказчику средства защиты информации (далее товар), соответствующие количеству и характеристикам, указанным в Таблице 1.</w:t>
      </w:r>
    </w:p>
    <w:p w:rsidR="00AD228E" w:rsidRPr="00AD228E" w:rsidRDefault="00AD228E" w:rsidP="00AD228E">
      <w:pPr>
        <w:widowControl w:val="0"/>
        <w:overflowPunct w:val="0"/>
        <w:autoSpaceDE w:val="0"/>
        <w:autoSpaceDN w:val="0"/>
        <w:adjustRightInd w:val="0"/>
        <w:spacing w:after="0"/>
        <w:ind w:firstLine="709"/>
        <w:jc w:val="right"/>
        <w:textAlignment w:val="baseline"/>
      </w:pPr>
      <w:r w:rsidRPr="00AD228E">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09"/>
        <w:gridCol w:w="6296"/>
        <w:gridCol w:w="567"/>
        <w:gridCol w:w="567"/>
      </w:tblGrid>
      <w:tr w:rsidR="00AD228E" w:rsidRPr="00AD228E" w:rsidTr="00AD228E">
        <w:tc>
          <w:tcPr>
            <w:tcW w:w="567" w:type="dxa"/>
          </w:tcPr>
          <w:p w:rsidR="00AD228E" w:rsidRPr="00AD228E" w:rsidRDefault="00AD228E" w:rsidP="00AD228E">
            <w:pPr>
              <w:spacing w:after="0"/>
              <w:jc w:val="center"/>
              <w:rPr>
                <w:sz w:val="20"/>
                <w:szCs w:val="20"/>
                <w:lang w:val="en-US"/>
              </w:rPr>
            </w:pPr>
            <w:r w:rsidRPr="00AD228E">
              <w:rPr>
                <w:sz w:val="20"/>
                <w:szCs w:val="20"/>
              </w:rPr>
              <w:t>№</w:t>
            </w:r>
            <w:r w:rsidRPr="00AD228E">
              <w:rPr>
                <w:sz w:val="20"/>
                <w:szCs w:val="20"/>
              </w:rPr>
              <w:br/>
              <w:t>п</w:t>
            </w:r>
            <w:r w:rsidRPr="00AD228E">
              <w:rPr>
                <w:sz w:val="20"/>
                <w:szCs w:val="20"/>
                <w:lang w:val="en-US"/>
              </w:rPr>
              <w:t>/</w:t>
            </w:r>
            <w:r w:rsidRPr="00AD228E">
              <w:rPr>
                <w:sz w:val="20"/>
                <w:szCs w:val="20"/>
              </w:rPr>
              <w:t>п</w:t>
            </w:r>
          </w:p>
        </w:tc>
        <w:tc>
          <w:tcPr>
            <w:tcW w:w="2209" w:type="dxa"/>
          </w:tcPr>
          <w:p w:rsidR="00AD228E" w:rsidRPr="00AD228E" w:rsidRDefault="00AD228E" w:rsidP="00AD228E">
            <w:pPr>
              <w:spacing w:after="0"/>
              <w:jc w:val="center"/>
              <w:rPr>
                <w:sz w:val="20"/>
                <w:szCs w:val="20"/>
              </w:rPr>
            </w:pPr>
            <w:r w:rsidRPr="00AD228E">
              <w:rPr>
                <w:sz w:val="20"/>
                <w:szCs w:val="20"/>
              </w:rPr>
              <w:t>Наименование</w:t>
            </w:r>
          </w:p>
        </w:tc>
        <w:tc>
          <w:tcPr>
            <w:tcW w:w="6296" w:type="dxa"/>
          </w:tcPr>
          <w:p w:rsidR="00AD228E" w:rsidRPr="00AD228E" w:rsidRDefault="00AD228E" w:rsidP="00AD228E">
            <w:pPr>
              <w:spacing w:after="0"/>
              <w:jc w:val="center"/>
              <w:rPr>
                <w:sz w:val="20"/>
                <w:szCs w:val="20"/>
              </w:rPr>
            </w:pPr>
            <w:r w:rsidRPr="00AD228E">
              <w:rPr>
                <w:sz w:val="20"/>
                <w:szCs w:val="20"/>
              </w:rPr>
              <w:t>Характеристики</w:t>
            </w:r>
          </w:p>
        </w:tc>
        <w:tc>
          <w:tcPr>
            <w:tcW w:w="567" w:type="dxa"/>
          </w:tcPr>
          <w:p w:rsidR="00AD228E" w:rsidRPr="00AD228E" w:rsidRDefault="00AD228E" w:rsidP="00AD228E">
            <w:pPr>
              <w:spacing w:after="0"/>
              <w:jc w:val="center"/>
              <w:rPr>
                <w:sz w:val="20"/>
                <w:szCs w:val="20"/>
              </w:rPr>
            </w:pPr>
            <w:r w:rsidRPr="00AD228E">
              <w:rPr>
                <w:sz w:val="20"/>
                <w:szCs w:val="20"/>
              </w:rPr>
              <w:t>Ед. изм.</w:t>
            </w:r>
          </w:p>
        </w:tc>
        <w:tc>
          <w:tcPr>
            <w:tcW w:w="567" w:type="dxa"/>
          </w:tcPr>
          <w:p w:rsidR="00AD228E" w:rsidRPr="00AD228E" w:rsidRDefault="00AD228E" w:rsidP="00AD228E">
            <w:pPr>
              <w:spacing w:after="0"/>
              <w:jc w:val="center"/>
              <w:rPr>
                <w:sz w:val="20"/>
                <w:szCs w:val="20"/>
              </w:rPr>
            </w:pPr>
            <w:r w:rsidRPr="00AD228E">
              <w:rPr>
                <w:sz w:val="20"/>
                <w:szCs w:val="20"/>
              </w:rPr>
              <w:t>Кол-во</w:t>
            </w:r>
          </w:p>
        </w:tc>
      </w:tr>
      <w:tr w:rsidR="00AD228E" w:rsidRPr="00AD228E" w:rsidTr="00AD228E">
        <w:tc>
          <w:tcPr>
            <w:tcW w:w="567" w:type="dxa"/>
          </w:tcPr>
          <w:p w:rsidR="00AD228E" w:rsidRPr="00AD228E" w:rsidRDefault="00AD228E" w:rsidP="00AD228E">
            <w:pPr>
              <w:spacing w:after="0"/>
              <w:jc w:val="center"/>
              <w:rPr>
                <w:sz w:val="20"/>
                <w:szCs w:val="20"/>
                <w:highlight w:val="yellow"/>
              </w:rPr>
            </w:pPr>
            <w:r w:rsidRPr="00AD228E">
              <w:rPr>
                <w:sz w:val="20"/>
                <w:szCs w:val="20"/>
              </w:rPr>
              <w:t>1</w:t>
            </w:r>
          </w:p>
        </w:tc>
        <w:tc>
          <w:tcPr>
            <w:tcW w:w="2209" w:type="dxa"/>
          </w:tcPr>
          <w:p w:rsidR="00AD228E" w:rsidRPr="00AD228E" w:rsidRDefault="00AD228E" w:rsidP="00AD228E">
            <w:pPr>
              <w:spacing w:after="0"/>
              <w:jc w:val="left"/>
              <w:rPr>
                <w:sz w:val="20"/>
                <w:szCs w:val="20"/>
                <w:highlight w:val="yellow"/>
              </w:rPr>
            </w:pPr>
            <w:r w:rsidRPr="00AD228E">
              <w:rPr>
                <w:sz w:val="20"/>
                <w:szCs w:val="20"/>
              </w:rPr>
              <w:t>Право на использование программного обеспечения, реализующего функции криптографического шлюза</w:t>
            </w:r>
          </w:p>
        </w:tc>
        <w:tc>
          <w:tcPr>
            <w:tcW w:w="6296" w:type="dxa"/>
          </w:tcPr>
          <w:p w:rsidR="00AD228E" w:rsidRPr="00AD228E" w:rsidRDefault="00AD228E" w:rsidP="00AD228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napToGrid w:val="0"/>
              <w:spacing w:after="0"/>
              <w:rPr>
                <w:rFonts w:eastAsia="ヒラギノ角ゴ Pro W3"/>
                <w:color w:val="000000"/>
                <w:sz w:val="20"/>
                <w:szCs w:val="20"/>
                <w:lang w:eastAsia="en-US"/>
              </w:rPr>
            </w:pPr>
            <w:r w:rsidRPr="00AD228E">
              <w:rPr>
                <w:rFonts w:eastAsia="ヒラギノ角ゴ Pro W3"/>
                <w:color w:val="000000"/>
                <w:sz w:val="20"/>
                <w:szCs w:val="20"/>
                <w:lang w:eastAsia="en-US"/>
              </w:rPr>
              <w:t>Передача неисключительных прав на воспроизведение программного обеспечения, реализующего функции криптографического шлюза, отвечающего следующим требованиям:</w:t>
            </w:r>
          </w:p>
          <w:p w:rsidR="00AD228E" w:rsidRPr="00AD228E" w:rsidRDefault="00AD228E" w:rsidP="00AD228E">
            <w:pPr>
              <w:numPr>
                <w:ilvl w:val="0"/>
                <w:numId w:val="26"/>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pacing w:after="0"/>
              <w:ind w:left="59" w:firstLine="0"/>
              <w:jc w:val="left"/>
              <w:rPr>
                <w:rFonts w:eastAsia="ヒラギノ角ゴ Pro W3"/>
                <w:color w:val="000000"/>
                <w:sz w:val="20"/>
                <w:szCs w:val="20"/>
                <w:lang w:eastAsia="en-US"/>
              </w:rPr>
            </w:pPr>
            <w:r w:rsidRPr="00AD228E">
              <w:rPr>
                <w:rFonts w:eastAsia="ヒラギノ角ゴ Pro W3"/>
                <w:color w:val="000000"/>
                <w:sz w:val="20"/>
                <w:szCs w:val="20"/>
                <w:lang w:eastAsia="en-US"/>
              </w:rPr>
              <w:t xml:space="preserve">совместимо (полностью) с программным обеспечением, реализующим функции управления защищённой сетью, представленным в настоящем техническом задании: обновление программного обеспечения, обновление справочно-ключевой информацией, управлением политиками безопасности; </w:t>
            </w:r>
          </w:p>
          <w:p w:rsidR="00AD228E" w:rsidRPr="00AD228E" w:rsidRDefault="00AD228E" w:rsidP="00AD228E">
            <w:pPr>
              <w:numPr>
                <w:ilvl w:val="0"/>
                <w:numId w:val="26"/>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pacing w:after="0"/>
              <w:ind w:left="59" w:firstLine="0"/>
              <w:jc w:val="left"/>
              <w:rPr>
                <w:rFonts w:eastAsia="ヒラギノ角ゴ Pro W3"/>
                <w:color w:val="000000"/>
                <w:sz w:val="20"/>
                <w:szCs w:val="20"/>
                <w:lang w:eastAsia="en-US"/>
              </w:rPr>
            </w:pPr>
            <w:r w:rsidRPr="00AD228E">
              <w:rPr>
                <w:rFonts w:eastAsia="ヒラギノ角ゴ Pro W3"/>
                <w:color w:val="000000"/>
                <w:sz w:val="20"/>
                <w:szCs w:val="20"/>
                <w:lang w:eastAsia="en-US"/>
              </w:rPr>
              <w:lastRenderedPageBreak/>
              <w:t>совместимо (полностью) с программным комплексом, реализующим функции криптографического клиента, представленным в настоящем техническом задании: шифрование/дешифрование направляемого/принимаемого IP-трафика;</w:t>
            </w:r>
          </w:p>
          <w:p w:rsidR="00AD228E" w:rsidRPr="00AD228E" w:rsidRDefault="00AD228E" w:rsidP="00AD228E">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jc w:val="left"/>
              <w:rPr>
                <w:rFonts w:eastAsia="ヒラギノ角ゴ Pro W3"/>
                <w:color w:val="000000"/>
                <w:sz w:val="20"/>
                <w:szCs w:val="20"/>
                <w:lang w:eastAsia="en-US"/>
              </w:rPr>
            </w:pPr>
            <w:r w:rsidRPr="00AD228E">
              <w:rPr>
                <w:rFonts w:eastAsia="ヒラギノ角ゴ Pro W3"/>
                <w:color w:val="000000"/>
                <w:sz w:val="20"/>
                <w:szCs w:val="20"/>
                <w:lang w:eastAsia="en-US"/>
              </w:rPr>
              <w:t>поддержка операционных систем:</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rPr>
            </w:pPr>
            <w:proofErr w:type="spellStart"/>
            <w:r w:rsidRPr="00AD228E">
              <w:rPr>
                <w:rFonts w:eastAsia="ヒラギノ角ゴ Pro W3"/>
                <w:color w:val="000000"/>
                <w:sz w:val="20"/>
                <w:szCs w:val="20"/>
              </w:rPr>
              <w:t>Microsoft</w:t>
            </w:r>
            <w:proofErr w:type="spellEnd"/>
            <w:r w:rsidRPr="00AD228E">
              <w:rPr>
                <w:rFonts w:eastAsia="ヒラギノ角ゴ Pro W3"/>
                <w:color w:val="000000"/>
                <w:sz w:val="20"/>
                <w:szCs w:val="20"/>
              </w:rPr>
              <w:t xml:space="preserve"> </w:t>
            </w:r>
            <w:proofErr w:type="spellStart"/>
            <w:r w:rsidRPr="00AD228E">
              <w:rPr>
                <w:rFonts w:eastAsia="ヒラギノ角ゴ Pro W3"/>
                <w:color w:val="000000"/>
                <w:sz w:val="20"/>
                <w:szCs w:val="20"/>
              </w:rPr>
              <w:t>Windows</w:t>
            </w:r>
            <w:proofErr w:type="spellEnd"/>
            <w:r w:rsidRPr="00AD228E">
              <w:rPr>
                <w:rFonts w:eastAsia="ヒラギノ角ゴ Pro W3"/>
                <w:color w:val="000000"/>
                <w:sz w:val="20"/>
                <w:szCs w:val="20"/>
              </w:rPr>
              <w:t xml:space="preserve"> 2000 </w:t>
            </w:r>
            <w:proofErr w:type="spellStart"/>
            <w:r w:rsidRPr="00AD228E">
              <w:rPr>
                <w:rFonts w:eastAsia="ヒラギノ角ゴ Pro W3"/>
                <w:color w:val="000000"/>
                <w:sz w:val="20"/>
                <w:szCs w:val="20"/>
              </w:rPr>
              <w:t>Professional</w:t>
            </w:r>
            <w:proofErr w:type="spellEnd"/>
            <w:r w:rsidRPr="00AD228E">
              <w:rPr>
                <w:rFonts w:eastAsia="ヒラギノ角ゴ Pro W3"/>
                <w:color w:val="000000"/>
                <w:sz w:val="20"/>
                <w:szCs w:val="20"/>
              </w:rPr>
              <w:t>;</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lang w:val="en-US"/>
              </w:rPr>
            </w:pPr>
            <w:r w:rsidRPr="00AD228E">
              <w:rPr>
                <w:rFonts w:eastAsia="ヒラギノ角ゴ Pro W3"/>
                <w:color w:val="000000"/>
                <w:sz w:val="20"/>
                <w:szCs w:val="20"/>
                <w:lang w:val="en-US"/>
              </w:rPr>
              <w:t>Microsoft Windows XP Home/Professional;</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lang w:val="en-US"/>
              </w:rPr>
            </w:pPr>
            <w:r w:rsidRPr="00AD228E">
              <w:rPr>
                <w:rFonts w:eastAsia="ヒラギノ角ゴ Pro W3"/>
                <w:color w:val="000000"/>
                <w:sz w:val="20"/>
                <w:szCs w:val="20"/>
                <w:lang w:val="en-US"/>
              </w:rPr>
              <w:t>Microsoft Windows Vista (</w:t>
            </w:r>
            <w:r w:rsidRPr="00AD228E">
              <w:rPr>
                <w:rFonts w:eastAsia="ヒラギノ角ゴ Pro W3"/>
                <w:color w:val="000000"/>
                <w:sz w:val="20"/>
                <w:szCs w:val="20"/>
              </w:rPr>
              <w:t>вся</w:t>
            </w:r>
            <w:r w:rsidRPr="00AD228E">
              <w:rPr>
                <w:rFonts w:eastAsia="ヒラギノ角ゴ Pro W3"/>
                <w:color w:val="000000"/>
                <w:sz w:val="20"/>
                <w:szCs w:val="20"/>
                <w:lang w:val="en-US"/>
              </w:rPr>
              <w:t xml:space="preserve"> </w:t>
            </w:r>
            <w:r w:rsidRPr="00AD228E">
              <w:rPr>
                <w:rFonts w:eastAsia="ヒラギノ角ゴ Pro W3"/>
                <w:color w:val="000000"/>
                <w:sz w:val="20"/>
                <w:szCs w:val="20"/>
              </w:rPr>
              <w:t>линейка</w:t>
            </w:r>
            <w:r w:rsidRPr="00AD228E">
              <w:rPr>
                <w:rFonts w:eastAsia="ヒラギノ角ゴ Pro W3"/>
                <w:color w:val="000000"/>
                <w:sz w:val="20"/>
                <w:szCs w:val="20"/>
                <w:lang w:val="en-US"/>
              </w:rPr>
              <w:t>);</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rPr>
            </w:pPr>
            <w:proofErr w:type="spellStart"/>
            <w:r w:rsidRPr="00AD228E">
              <w:rPr>
                <w:rFonts w:eastAsia="ヒラギノ角ゴ Pro W3"/>
                <w:color w:val="000000"/>
                <w:sz w:val="20"/>
                <w:szCs w:val="20"/>
              </w:rPr>
              <w:t>Microsoft</w:t>
            </w:r>
            <w:proofErr w:type="spellEnd"/>
            <w:r w:rsidRPr="00AD228E">
              <w:rPr>
                <w:rFonts w:eastAsia="ヒラギノ角ゴ Pro W3"/>
                <w:color w:val="000000"/>
                <w:sz w:val="20"/>
                <w:szCs w:val="20"/>
              </w:rPr>
              <w:t xml:space="preserve"> </w:t>
            </w:r>
            <w:proofErr w:type="spellStart"/>
            <w:r w:rsidRPr="00AD228E">
              <w:rPr>
                <w:rFonts w:eastAsia="ヒラギノ角ゴ Pro W3"/>
                <w:color w:val="000000"/>
                <w:sz w:val="20"/>
                <w:szCs w:val="20"/>
              </w:rPr>
              <w:t>Windows</w:t>
            </w:r>
            <w:proofErr w:type="spellEnd"/>
            <w:r w:rsidRPr="00AD228E">
              <w:rPr>
                <w:rFonts w:eastAsia="ヒラギノ角ゴ Pro W3"/>
                <w:color w:val="000000"/>
                <w:sz w:val="20"/>
                <w:szCs w:val="20"/>
              </w:rPr>
              <w:t xml:space="preserve"> 7 (вся линейка).</w:t>
            </w:r>
          </w:p>
          <w:p w:rsidR="00AD228E" w:rsidRDefault="00AD228E"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 xml:space="preserve">наличие в составе программного обеспечения, соответствующего требованиям ФСТЭК России к межсетевым экранам по 3 классу, отсутствию </w:t>
            </w:r>
            <w:proofErr w:type="spellStart"/>
            <w:r w:rsidRPr="00AD228E">
              <w:rPr>
                <w:rFonts w:eastAsia="ヒラギノ角ゴ Pro W3"/>
                <w:color w:val="000000"/>
                <w:sz w:val="20"/>
                <w:szCs w:val="20"/>
              </w:rPr>
              <w:t>недекларируемых</w:t>
            </w:r>
            <w:proofErr w:type="spellEnd"/>
            <w:r w:rsidRPr="00AD228E">
              <w:rPr>
                <w:rFonts w:eastAsia="ヒラギノ角ゴ Pro W3"/>
                <w:color w:val="000000"/>
                <w:sz w:val="20"/>
                <w:szCs w:val="20"/>
              </w:rPr>
              <w:t xml:space="preserve"> возможностей по 3 уровню, иметь ОУД не ниже 4+ и возможностью использования в АС до класса 1В включительно;</w:t>
            </w:r>
          </w:p>
          <w:p w:rsidR="007163F1" w:rsidRPr="00AD228E" w:rsidRDefault="007163F1"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7163F1">
              <w:rPr>
                <w:rFonts w:eastAsia="ヒラギノ角ゴ Pro W3"/>
                <w:color w:val="000000"/>
                <w:sz w:val="20"/>
                <w:szCs w:val="20"/>
              </w:rPr>
              <w:t xml:space="preserve">наличие сертификата ФСБ России к шифровальным (криптографическим) средствам класса КС1 (для варианта исполнения 1) и класса КС2 (для варианта исполнения 2) и возможностью использования для криптографической защиты (шифрование файлов, данных, содержащихся в областях оперативной памяти, и IP-трафика, вычисление </w:t>
            </w:r>
            <w:r>
              <w:rPr>
                <w:rFonts w:eastAsia="ヒラギノ角ゴ Pro W3"/>
                <w:color w:val="000000"/>
                <w:sz w:val="20"/>
                <w:szCs w:val="20"/>
              </w:rPr>
              <w:t>л</w:t>
            </w:r>
            <w:r w:rsidRPr="007163F1">
              <w:rPr>
                <w:rFonts w:eastAsia="ヒラギノ角ゴ Pro W3"/>
                <w:color w:val="000000"/>
                <w:sz w:val="20"/>
                <w:szCs w:val="20"/>
              </w:rPr>
              <w:t>имитов</w:t>
            </w:r>
            <w:r>
              <w:rPr>
                <w:rFonts w:eastAsia="ヒラギノ角ゴ Pro W3"/>
                <w:color w:val="000000"/>
                <w:sz w:val="20"/>
                <w:szCs w:val="20"/>
              </w:rPr>
              <w:t xml:space="preserve"> в</w:t>
            </w:r>
            <w:r w:rsidRPr="007163F1">
              <w:rPr>
                <w:rFonts w:eastAsia="ヒラギノ角ゴ Pro W3"/>
                <w:color w:val="000000"/>
                <w:sz w:val="20"/>
                <w:szCs w:val="20"/>
              </w:rPr>
              <w:t>ставки для файлов, данных, содержащихся в областях оперативной памяти, и IP трафика) информации, не содержащей сведений, составляющих государственную тайну</w:t>
            </w:r>
            <w:r>
              <w:rPr>
                <w:rFonts w:eastAsia="ヒラギノ角ゴ Pro W3"/>
                <w:color w:val="000000"/>
                <w:sz w:val="20"/>
                <w:szCs w:val="20"/>
              </w:rPr>
              <w:t>;</w:t>
            </w:r>
          </w:p>
          <w:p w:rsidR="00AD228E" w:rsidRPr="00AD228E" w:rsidRDefault="00AD228E"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осуществление функции прокси-сервера защищённых соединений;</w:t>
            </w:r>
          </w:p>
          <w:p w:rsidR="00AD228E" w:rsidRPr="00AD228E" w:rsidRDefault="00AD228E"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встроенный межсетевой экран, соответствующий 3-ому классу по требованиям ФСТЭК России;</w:t>
            </w:r>
          </w:p>
          <w:p w:rsidR="00AD228E" w:rsidRPr="00AD228E" w:rsidRDefault="00AD228E"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предоставление функции туннелирующего сервера;</w:t>
            </w:r>
          </w:p>
          <w:p w:rsidR="00AD228E" w:rsidRPr="00AD228E" w:rsidRDefault="00AD228E"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 xml:space="preserve">предоставление функции сервера </w:t>
            </w:r>
            <w:r w:rsidRPr="00AD228E">
              <w:rPr>
                <w:rFonts w:eastAsia="ヒラギノ角ゴ Pro W3"/>
                <w:color w:val="000000"/>
                <w:sz w:val="20"/>
                <w:szCs w:val="20"/>
                <w:lang w:val="en-US"/>
              </w:rPr>
              <w:t>IP</w:t>
            </w:r>
            <w:r w:rsidRPr="00AD228E">
              <w:rPr>
                <w:rFonts w:eastAsia="ヒラギノ角ゴ Pro W3"/>
                <w:color w:val="000000"/>
                <w:sz w:val="20"/>
                <w:szCs w:val="20"/>
              </w:rPr>
              <w:t>-адресов;</w:t>
            </w:r>
          </w:p>
          <w:p w:rsidR="00AD228E" w:rsidRPr="00AD228E" w:rsidRDefault="00AD228E" w:rsidP="00AD228E">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proofErr w:type="spellStart"/>
            <w:r w:rsidRPr="00AD228E">
              <w:rPr>
                <w:rFonts w:eastAsia="ヒラギノ角ゴ Pro W3"/>
                <w:color w:val="000000"/>
                <w:sz w:val="20"/>
                <w:szCs w:val="20"/>
              </w:rPr>
              <w:t>криптошлюз</w:t>
            </w:r>
            <w:proofErr w:type="spellEnd"/>
            <w:r w:rsidRPr="00AD228E">
              <w:rPr>
                <w:rFonts w:eastAsia="ヒラギノ角ゴ Pro W3"/>
                <w:color w:val="000000"/>
                <w:sz w:val="20"/>
                <w:szCs w:val="20"/>
              </w:rPr>
              <w:t xml:space="preserve"> должен использовать IP-адресацию для организации защищённых каналов связи с другими </w:t>
            </w:r>
            <w:proofErr w:type="spellStart"/>
            <w:r w:rsidRPr="00AD228E">
              <w:rPr>
                <w:rFonts w:eastAsia="ヒラギノ角ゴ Pro W3"/>
                <w:color w:val="000000"/>
                <w:sz w:val="20"/>
                <w:szCs w:val="20"/>
              </w:rPr>
              <w:t>криптошлюзами</w:t>
            </w:r>
            <w:proofErr w:type="spellEnd"/>
            <w:r w:rsidRPr="00AD228E">
              <w:rPr>
                <w:rFonts w:eastAsia="ヒラギノ角ゴ Pro W3"/>
                <w:color w:val="000000"/>
                <w:sz w:val="20"/>
                <w:szCs w:val="20"/>
              </w:rPr>
              <w:t xml:space="preserve"> и криптографическими клиентами, основанную на шестнадцатеричных идентификаторах;</w:t>
            </w:r>
          </w:p>
          <w:p w:rsidR="00AD228E" w:rsidRPr="00AD228E" w:rsidRDefault="00AD228E" w:rsidP="00AD228E">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sz w:val="20"/>
                <w:szCs w:val="20"/>
                <w:highlight w:val="yellow"/>
              </w:rPr>
            </w:pPr>
            <w:r w:rsidRPr="00AD228E">
              <w:rPr>
                <w:rFonts w:eastAsia="ヒラギノ角ゴ Pro W3"/>
                <w:color w:val="000000"/>
                <w:sz w:val="20"/>
                <w:szCs w:val="20"/>
                <w:lang w:eastAsia="en-US"/>
              </w:rPr>
              <w:t xml:space="preserve">программное обеспечение, реализующее функции криптографического шлюза, должно шифровать каждый </w:t>
            </w:r>
            <w:r w:rsidRPr="00AD228E">
              <w:rPr>
                <w:rFonts w:eastAsia="ヒラギノ角ゴ Pro W3"/>
                <w:color w:val="000000"/>
                <w:sz w:val="20"/>
                <w:szCs w:val="20"/>
                <w:lang w:val="en-US" w:eastAsia="en-US"/>
              </w:rPr>
              <w:t>IP</w:t>
            </w:r>
            <w:r w:rsidRPr="00AD228E">
              <w:rPr>
                <w:rFonts w:eastAsia="ヒラギノ角ゴ Pro W3"/>
                <w:color w:val="000000"/>
                <w:sz w:val="20"/>
                <w:szCs w:val="20"/>
                <w:lang w:eastAsia="en-US"/>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r w:rsidR="007163F1" w:rsidRPr="007163F1">
              <w:rPr>
                <w:rFonts w:eastAsia="ヒラギノ角ゴ Pro W3"/>
                <w:color w:val="000000"/>
                <w:sz w:val="20"/>
                <w:szCs w:val="20"/>
                <w:lang w:eastAsia="en-US"/>
              </w:rPr>
              <w:t>, указанном в настоящем ТЗ.</w:t>
            </w:r>
          </w:p>
        </w:tc>
        <w:tc>
          <w:tcPr>
            <w:tcW w:w="567" w:type="dxa"/>
            <w:vAlign w:val="center"/>
          </w:tcPr>
          <w:p w:rsidR="00AD228E" w:rsidRPr="00AD228E" w:rsidRDefault="00AD228E" w:rsidP="00AD228E">
            <w:pPr>
              <w:spacing w:after="0"/>
              <w:jc w:val="center"/>
              <w:rPr>
                <w:sz w:val="20"/>
                <w:szCs w:val="20"/>
              </w:rPr>
            </w:pPr>
            <w:r w:rsidRPr="00AD228E">
              <w:rPr>
                <w:sz w:val="20"/>
                <w:szCs w:val="20"/>
              </w:rPr>
              <w:lastRenderedPageBreak/>
              <w:t>шт.</w:t>
            </w:r>
          </w:p>
        </w:tc>
        <w:tc>
          <w:tcPr>
            <w:tcW w:w="567" w:type="dxa"/>
            <w:vAlign w:val="center"/>
          </w:tcPr>
          <w:p w:rsidR="00AD228E" w:rsidRPr="00AD228E" w:rsidRDefault="00AD228E" w:rsidP="00AD228E">
            <w:pPr>
              <w:spacing w:after="0"/>
              <w:jc w:val="center"/>
              <w:rPr>
                <w:sz w:val="20"/>
                <w:szCs w:val="20"/>
              </w:rPr>
            </w:pPr>
            <w:r w:rsidRPr="00AD228E">
              <w:rPr>
                <w:sz w:val="20"/>
                <w:szCs w:val="20"/>
              </w:rPr>
              <w:t>1</w:t>
            </w:r>
          </w:p>
        </w:tc>
      </w:tr>
      <w:tr w:rsidR="00AD228E" w:rsidRPr="00AD228E" w:rsidTr="00AD228E">
        <w:tc>
          <w:tcPr>
            <w:tcW w:w="567" w:type="dxa"/>
          </w:tcPr>
          <w:p w:rsidR="00AD228E" w:rsidRPr="00AD228E" w:rsidRDefault="00AD228E" w:rsidP="00AD228E">
            <w:pPr>
              <w:spacing w:after="0"/>
              <w:jc w:val="center"/>
              <w:rPr>
                <w:sz w:val="20"/>
                <w:szCs w:val="20"/>
              </w:rPr>
            </w:pPr>
            <w:r w:rsidRPr="00AD228E">
              <w:rPr>
                <w:sz w:val="20"/>
                <w:szCs w:val="20"/>
              </w:rPr>
              <w:lastRenderedPageBreak/>
              <w:t>2</w:t>
            </w:r>
          </w:p>
        </w:tc>
        <w:tc>
          <w:tcPr>
            <w:tcW w:w="2209" w:type="dxa"/>
          </w:tcPr>
          <w:p w:rsidR="00AD228E" w:rsidRPr="00AD228E" w:rsidRDefault="00AD228E" w:rsidP="00AD228E">
            <w:pPr>
              <w:spacing w:after="0"/>
              <w:jc w:val="left"/>
              <w:rPr>
                <w:color w:val="000000"/>
                <w:sz w:val="20"/>
                <w:szCs w:val="20"/>
              </w:rPr>
            </w:pPr>
            <w:r w:rsidRPr="00AD228E">
              <w:rPr>
                <w:color w:val="000000"/>
                <w:sz w:val="20"/>
                <w:szCs w:val="20"/>
              </w:rPr>
              <w:t xml:space="preserve">Право на использование программного обеспечения, реализующего функции управления защищённой сетью </w:t>
            </w:r>
          </w:p>
        </w:tc>
        <w:tc>
          <w:tcPr>
            <w:tcW w:w="6296" w:type="dxa"/>
          </w:tcPr>
          <w:p w:rsidR="00AD228E" w:rsidRPr="00AD228E" w:rsidRDefault="00AD228E" w:rsidP="00AD228E">
            <w:pPr>
              <w:tabs>
                <w:tab w:val="left" w:pos="1134"/>
              </w:tabs>
              <w:spacing w:after="0"/>
              <w:contextualSpacing/>
              <w:rPr>
                <w:sz w:val="20"/>
                <w:szCs w:val="20"/>
              </w:rPr>
            </w:pPr>
            <w:r w:rsidRPr="00AD228E">
              <w:rPr>
                <w:sz w:val="20"/>
                <w:szCs w:val="20"/>
              </w:rPr>
              <w:t>Программное обеспечение, реализующее функции управления защищённой сетью должно отвечать следующим требованиям:</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состоять из центра управления сетью и ключевого удостоверяющего центра;</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 xml:space="preserve">совместимо (полностью) с ПО, реализующим </w:t>
            </w:r>
            <w:r w:rsidRPr="00AD228E">
              <w:rPr>
                <w:rFonts w:eastAsia="Calibri"/>
                <w:sz w:val="20"/>
                <w:szCs w:val="20"/>
                <w:lang w:eastAsia="en-US"/>
              </w:rPr>
              <w:t>функции криптографического шлюза и программным обеспечением, реализующим функции криптографического клиента для защиты каналов связи по классу защиты КС2, указанных в настоящем ТЗ</w:t>
            </w:r>
            <w:r w:rsidRPr="00AD228E">
              <w:rPr>
                <w:sz w:val="20"/>
                <w:szCs w:val="20"/>
              </w:rPr>
              <w:t>;</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выработка ключей, соответствующих ГОСТ 28147-89, ГОСТ Р 34.11-94, ГОСТ Р34.10-2001;</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создание узлов защищенной сети (криптографические шлюзы и клиенты), удаление узлов защищенной сети, определение политик связей защищённых узлов между собой, определение политики безопасности и формирование списков прикладных задач для узлов защищенной сети;</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автоматическая рассылка справочной и ключевой информации;</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 xml:space="preserve">проведение автоматического обновления программного обеспечения </w:t>
            </w:r>
            <w:proofErr w:type="spellStart"/>
            <w:r w:rsidRPr="00AD228E">
              <w:rPr>
                <w:sz w:val="20"/>
                <w:szCs w:val="20"/>
              </w:rPr>
              <w:t>криптошлюзов</w:t>
            </w:r>
            <w:proofErr w:type="spellEnd"/>
            <w:r w:rsidRPr="00AD228E">
              <w:rPr>
                <w:sz w:val="20"/>
                <w:szCs w:val="20"/>
              </w:rPr>
              <w:t xml:space="preserve"> и защищённых терминальных клиентов;</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формирование симметричных ключей связи узлов (</w:t>
            </w:r>
            <w:proofErr w:type="spellStart"/>
            <w:r w:rsidRPr="00AD228E">
              <w:rPr>
                <w:sz w:val="20"/>
                <w:szCs w:val="20"/>
              </w:rPr>
              <w:t>криптошлюзы</w:t>
            </w:r>
            <w:proofErr w:type="spellEnd"/>
            <w:r w:rsidRPr="00AD228E">
              <w:rPr>
                <w:sz w:val="20"/>
                <w:szCs w:val="20"/>
              </w:rPr>
              <w:t xml:space="preserve"> и защищённые терминальные клиенты) между собой;</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 xml:space="preserve">формирование сертификатов электронно-цифровой </w:t>
            </w:r>
            <w:r w:rsidRPr="00AD228E">
              <w:rPr>
                <w:sz w:val="20"/>
                <w:szCs w:val="20"/>
              </w:rPr>
              <w:lastRenderedPageBreak/>
              <w:t>подписи формата X.509 v.3;</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ведение списков отозванных сертификатов электронно-цифровой подписи;</w:t>
            </w:r>
          </w:p>
          <w:p w:rsidR="00AD228E" w:rsidRPr="0060780C" w:rsidRDefault="00AD228E" w:rsidP="00AD228E">
            <w:pPr>
              <w:numPr>
                <w:ilvl w:val="0"/>
                <w:numId w:val="21"/>
              </w:numPr>
              <w:tabs>
                <w:tab w:val="left" w:pos="1134"/>
              </w:tabs>
              <w:spacing w:after="0"/>
              <w:ind w:left="0" w:firstLine="0"/>
              <w:contextualSpacing/>
              <w:rPr>
                <w:rFonts w:eastAsia="Calibri"/>
                <w:sz w:val="20"/>
                <w:szCs w:val="20"/>
                <w:lang w:eastAsia="en-US"/>
              </w:rPr>
            </w:pPr>
            <w:r w:rsidRPr="00AD228E">
              <w:rPr>
                <w:sz w:val="20"/>
                <w:szCs w:val="20"/>
              </w:rPr>
              <w:t xml:space="preserve">наличие модуля гарантированной доставки обновления справочной-ключевой информации на </w:t>
            </w:r>
            <w:proofErr w:type="spellStart"/>
            <w:r w:rsidRPr="00AD228E">
              <w:rPr>
                <w:sz w:val="20"/>
                <w:szCs w:val="20"/>
              </w:rPr>
              <w:t>криптошлюзы</w:t>
            </w:r>
            <w:proofErr w:type="spellEnd"/>
            <w:r w:rsidRPr="00AD228E">
              <w:rPr>
                <w:sz w:val="20"/>
                <w:szCs w:val="20"/>
              </w:rPr>
              <w:t xml:space="preserve"> и защищённые терминальные клиенты;</w:t>
            </w:r>
          </w:p>
          <w:p w:rsidR="0060780C" w:rsidRPr="00AD228E" w:rsidRDefault="0060780C" w:rsidP="00AD228E">
            <w:pPr>
              <w:numPr>
                <w:ilvl w:val="0"/>
                <w:numId w:val="21"/>
              </w:numPr>
              <w:tabs>
                <w:tab w:val="left" w:pos="1134"/>
              </w:tabs>
              <w:spacing w:after="0"/>
              <w:ind w:left="0" w:firstLine="0"/>
              <w:contextualSpacing/>
              <w:rPr>
                <w:rFonts w:eastAsia="Calibri"/>
                <w:sz w:val="20"/>
                <w:szCs w:val="20"/>
                <w:lang w:eastAsia="en-US"/>
              </w:rPr>
            </w:pPr>
            <w:r w:rsidRPr="0060780C">
              <w:rPr>
                <w:rFonts w:eastAsia="Calibri"/>
                <w:sz w:val="20"/>
                <w:szCs w:val="20"/>
                <w:lang w:eastAsia="en-US"/>
              </w:rPr>
              <w:t>Наличие действующего сертификата ФСБ России на соответствие требованиям к шифровальным (криптогр</w:t>
            </w:r>
            <w:r>
              <w:rPr>
                <w:rFonts w:eastAsia="Calibri"/>
                <w:sz w:val="20"/>
                <w:szCs w:val="20"/>
                <w:lang w:eastAsia="en-US"/>
              </w:rPr>
              <w:t>афическим средствам) класса КС2;</w:t>
            </w:r>
          </w:p>
          <w:p w:rsidR="00AD228E" w:rsidRPr="00AD228E" w:rsidRDefault="00AD228E" w:rsidP="00AD228E">
            <w:pPr>
              <w:numPr>
                <w:ilvl w:val="0"/>
                <w:numId w:val="21"/>
              </w:numPr>
              <w:tabs>
                <w:tab w:val="left" w:pos="1134"/>
              </w:tabs>
              <w:spacing w:after="0"/>
              <w:ind w:left="0" w:firstLine="0"/>
              <w:contextualSpacing/>
              <w:rPr>
                <w:sz w:val="20"/>
                <w:szCs w:val="20"/>
              </w:rPr>
            </w:pPr>
            <w:r w:rsidRPr="00AD228E">
              <w:rPr>
                <w:sz w:val="20"/>
                <w:szCs w:val="20"/>
              </w:rPr>
              <w:t>поддержка операционных систем (имеющихся у Заказчика):</w:t>
            </w:r>
          </w:p>
          <w:p w:rsidR="00AD228E" w:rsidRPr="00AD228E" w:rsidRDefault="00AD228E" w:rsidP="00AD228E">
            <w:pPr>
              <w:numPr>
                <w:ilvl w:val="0"/>
                <w:numId w:val="22"/>
              </w:numPr>
              <w:tabs>
                <w:tab w:val="left" w:pos="1134"/>
              </w:tabs>
              <w:spacing w:after="0"/>
              <w:ind w:firstLine="0"/>
              <w:contextualSpacing/>
              <w:rPr>
                <w:sz w:val="20"/>
                <w:szCs w:val="20"/>
                <w:lang w:val="en-US"/>
              </w:rPr>
            </w:pPr>
            <w:r w:rsidRPr="00AD228E">
              <w:rPr>
                <w:sz w:val="20"/>
                <w:szCs w:val="20"/>
                <w:lang w:val="en-US"/>
              </w:rPr>
              <w:t>Windows XP x86 (32-bit) Service Pack 3;</w:t>
            </w:r>
          </w:p>
          <w:p w:rsidR="00AD228E" w:rsidRPr="00AD228E" w:rsidRDefault="00AD228E" w:rsidP="00AD228E">
            <w:pPr>
              <w:numPr>
                <w:ilvl w:val="0"/>
                <w:numId w:val="22"/>
              </w:numPr>
              <w:tabs>
                <w:tab w:val="left" w:pos="1134"/>
              </w:tabs>
              <w:spacing w:after="0"/>
              <w:ind w:firstLine="0"/>
              <w:contextualSpacing/>
              <w:rPr>
                <w:sz w:val="20"/>
                <w:szCs w:val="20"/>
                <w:lang w:val="en-US"/>
              </w:rPr>
            </w:pPr>
            <w:r w:rsidRPr="00AD228E">
              <w:rPr>
                <w:sz w:val="20"/>
                <w:szCs w:val="20"/>
                <w:lang w:val="en-US"/>
              </w:rPr>
              <w:t>Windows 2003 Server.</w:t>
            </w:r>
          </w:p>
        </w:tc>
        <w:tc>
          <w:tcPr>
            <w:tcW w:w="567" w:type="dxa"/>
            <w:vAlign w:val="center"/>
          </w:tcPr>
          <w:p w:rsidR="00AD228E" w:rsidRPr="00AD228E" w:rsidRDefault="00AD228E" w:rsidP="00AD228E">
            <w:pPr>
              <w:spacing w:after="0"/>
              <w:jc w:val="center"/>
              <w:rPr>
                <w:sz w:val="20"/>
                <w:szCs w:val="20"/>
              </w:rPr>
            </w:pPr>
            <w:r w:rsidRPr="00AD228E">
              <w:rPr>
                <w:sz w:val="20"/>
                <w:szCs w:val="20"/>
              </w:rPr>
              <w:lastRenderedPageBreak/>
              <w:t>шт.</w:t>
            </w:r>
          </w:p>
        </w:tc>
        <w:tc>
          <w:tcPr>
            <w:tcW w:w="567" w:type="dxa"/>
            <w:vAlign w:val="center"/>
          </w:tcPr>
          <w:p w:rsidR="00AD228E" w:rsidRPr="00AD228E" w:rsidRDefault="00AD228E" w:rsidP="00AD228E">
            <w:pPr>
              <w:spacing w:after="0"/>
              <w:jc w:val="center"/>
              <w:rPr>
                <w:sz w:val="20"/>
                <w:szCs w:val="20"/>
              </w:rPr>
            </w:pPr>
            <w:r w:rsidRPr="00AD228E">
              <w:rPr>
                <w:sz w:val="20"/>
                <w:szCs w:val="20"/>
              </w:rPr>
              <w:t>1</w:t>
            </w:r>
          </w:p>
        </w:tc>
      </w:tr>
      <w:tr w:rsidR="00AD228E" w:rsidRPr="00AD228E" w:rsidTr="00AD228E">
        <w:tc>
          <w:tcPr>
            <w:tcW w:w="567" w:type="dxa"/>
          </w:tcPr>
          <w:p w:rsidR="00AD228E" w:rsidRPr="00AD228E" w:rsidRDefault="00AD228E" w:rsidP="00AD228E">
            <w:pPr>
              <w:spacing w:after="0"/>
              <w:jc w:val="center"/>
              <w:rPr>
                <w:sz w:val="20"/>
                <w:szCs w:val="20"/>
              </w:rPr>
            </w:pPr>
            <w:r w:rsidRPr="00AD228E">
              <w:rPr>
                <w:sz w:val="20"/>
                <w:szCs w:val="20"/>
              </w:rPr>
              <w:lastRenderedPageBreak/>
              <w:t>3</w:t>
            </w:r>
          </w:p>
        </w:tc>
        <w:tc>
          <w:tcPr>
            <w:tcW w:w="2209" w:type="dxa"/>
          </w:tcPr>
          <w:p w:rsidR="00AD228E" w:rsidRPr="00AD228E" w:rsidRDefault="00AD228E" w:rsidP="00AD228E">
            <w:pPr>
              <w:spacing w:after="0"/>
              <w:rPr>
                <w:sz w:val="20"/>
                <w:szCs w:val="20"/>
              </w:rPr>
            </w:pPr>
            <w:r w:rsidRPr="00AD228E">
              <w:rPr>
                <w:sz w:val="20"/>
                <w:szCs w:val="20"/>
              </w:rPr>
              <w:t>Право на использование программное обеспечение, реализующее функции криптографического клиента для защиты каналов связи по классу защиты КС2</w:t>
            </w:r>
          </w:p>
        </w:tc>
        <w:tc>
          <w:tcPr>
            <w:tcW w:w="6296" w:type="dxa"/>
          </w:tcPr>
          <w:p w:rsidR="00AD228E" w:rsidRPr="00AD228E" w:rsidRDefault="00AD228E" w:rsidP="00AD228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spacing w:after="0"/>
              <w:rPr>
                <w:sz w:val="20"/>
                <w:szCs w:val="20"/>
              </w:rPr>
            </w:pPr>
            <w:r w:rsidRPr="00AD228E">
              <w:rPr>
                <w:sz w:val="20"/>
                <w:szCs w:val="20"/>
              </w:rPr>
              <w:t>Передача неисключительных прав на воспроизведение программного обеспечения, реализующего функции криптографического клиента, отвечающего следующим требованиям:</w:t>
            </w:r>
          </w:p>
          <w:p w:rsidR="00AD228E" w:rsidRPr="00AD228E" w:rsidRDefault="00AD228E" w:rsidP="00AD228E">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совместимо (полностью) с программным обеспечением, реализующим функции управления защищённой сетью, представленным в настоящем ТЗ: обновление программного обеспечения, обновление справочно-ключевой информации, управлением политиками безопасности;</w:t>
            </w:r>
          </w:p>
          <w:p w:rsidR="00AD228E" w:rsidRPr="00AD228E" w:rsidRDefault="00AD228E" w:rsidP="00AD228E">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 xml:space="preserve">совместимо (полностью) с </w:t>
            </w:r>
            <w:proofErr w:type="spellStart"/>
            <w:r w:rsidRPr="00AD228E">
              <w:rPr>
                <w:sz w:val="20"/>
                <w:szCs w:val="20"/>
              </w:rPr>
              <w:t>программно</w:t>
            </w:r>
            <w:proofErr w:type="spellEnd"/>
            <w:r w:rsidRPr="00AD228E">
              <w:rPr>
                <w:sz w:val="20"/>
                <w:szCs w:val="20"/>
              </w:rPr>
              <w:t xml:space="preserve"> обеспечением, реализующим целевые функции криптографического шлюза, представленным в настоящем ТЗ;</w:t>
            </w:r>
          </w:p>
          <w:p w:rsidR="00AD228E" w:rsidRPr="00AD228E" w:rsidRDefault="00AD228E" w:rsidP="00AD228E">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поддержка операционных систем, использующихся у Заказчика:</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eastAsia="en-US"/>
              </w:rPr>
            </w:pPr>
            <w:proofErr w:type="spellStart"/>
            <w:r w:rsidRPr="00AD228E">
              <w:rPr>
                <w:rFonts w:eastAsia="Calibri"/>
                <w:sz w:val="20"/>
                <w:szCs w:val="20"/>
                <w:lang w:eastAsia="en-US"/>
              </w:rPr>
              <w:t>Microsoft</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Windows</w:t>
            </w:r>
            <w:proofErr w:type="spellEnd"/>
            <w:r w:rsidRPr="00AD228E">
              <w:rPr>
                <w:rFonts w:eastAsia="Calibri"/>
                <w:sz w:val="20"/>
                <w:szCs w:val="20"/>
                <w:lang w:eastAsia="en-US"/>
              </w:rPr>
              <w:t xml:space="preserve"> 2000 </w:t>
            </w:r>
            <w:proofErr w:type="spellStart"/>
            <w:r w:rsidRPr="00AD228E">
              <w:rPr>
                <w:rFonts w:eastAsia="Calibri"/>
                <w:sz w:val="20"/>
                <w:szCs w:val="20"/>
                <w:lang w:eastAsia="en-US"/>
              </w:rPr>
              <w:t>Professional</w:t>
            </w:r>
            <w:proofErr w:type="spellEnd"/>
            <w:r w:rsidRPr="00AD228E">
              <w:rPr>
                <w:rFonts w:eastAsia="Calibri"/>
                <w:sz w:val="20"/>
                <w:szCs w:val="20"/>
                <w:lang w:eastAsia="en-US"/>
              </w:rPr>
              <w:t>;</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val="en-US" w:eastAsia="en-US"/>
              </w:rPr>
            </w:pPr>
            <w:r w:rsidRPr="00AD228E">
              <w:rPr>
                <w:rFonts w:eastAsia="Calibri"/>
                <w:sz w:val="20"/>
                <w:szCs w:val="20"/>
                <w:lang w:val="en-US" w:eastAsia="en-US"/>
              </w:rPr>
              <w:t>Microsoft Windows XP Home/Professional;</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val="en-US" w:eastAsia="en-US"/>
              </w:rPr>
            </w:pPr>
            <w:r w:rsidRPr="00AD228E">
              <w:rPr>
                <w:rFonts w:eastAsia="Calibri"/>
                <w:sz w:val="20"/>
                <w:szCs w:val="20"/>
                <w:lang w:val="en-US" w:eastAsia="en-US"/>
              </w:rPr>
              <w:t>Microsoft Windows Vista (</w:t>
            </w:r>
            <w:r w:rsidRPr="00AD228E">
              <w:rPr>
                <w:rFonts w:eastAsia="Calibri"/>
                <w:sz w:val="20"/>
                <w:szCs w:val="20"/>
                <w:lang w:eastAsia="en-US"/>
              </w:rPr>
              <w:t>вся</w:t>
            </w:r>
            <w:r w:rsidRPr="00AD228E">
              <w:rPr>
                <w:rFonts w:eastAsia="Calibri"/>
                <w:sz w:val="20"/>
                <w:szCs w:val="20"/>
                <w:lang w:val="en-US" w:eastAsia="en-US"/>
              </w:rPr>
              <w:t xml:space="preserve"> </w:t>
            </w:r>
            <w:r w:rsidRPr="00AD228E">
              <w:rPr>
                <w:rFonts w:eastAsia="Calibri"/>
                <w:sz w:val="20"/>
                <w:szCs w:val="20"/>
                <w:lang w:eastAsia="en-US"/>
              </w:rPr>
              <w:t>линейка</w:t>
            </w:r>
            <w:r w:rsidRPr="00AD228E">
              <w:rPr>
                <w:rFonts w:eastAsia="Calibri"/>
                <w:sz w:val="20"/>
                <w:szCs w:val="20"/>
                <w:lang w:val="en-US" w:eastAsia="en-US"/>
              </w:rPr>
              <w:t>);</w:t>
            </w:r>
          </w:p>
          <w:p w:rsidR="00AD228E" w:rsidRPr="00AD228E" w:rsidRDefault="00AD228E" w:rsidP="00AD228E">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eastAsia="en-US"/>
              </w:rPr>
            </w:pPr>
            <w:proofErr w:type="spellStart"/>
            <w:r w:rsidRPr="00AD228E">
              <w:rPr>
                <w:rFonts w:eastAsia="Calibri"/>
                <w:sz w:val="20"/>
                <w:szCs w:val="20"/>
                <w:lang w:eastAsia="en-US"/>
              </w:rPr>
              <w:t>Microsoft</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Windows</w:t>
            </w:r>
            <w:proofErr w:type="spellEnd"/>
            <w:r w:rsidRPr="00AD228E">
              <w:rPr>
                <w:rFonts w:eastAsia="Calibri"/>
                <w:sz w:val="20"/>
                <w:szCs w:val="20"/>
                <w:lang w:eastAsia="en-US"/>
              </w:rPr>
              <w:t xml:space="preserve"> 7 (вся линейка).</w:t>
            </w:r>
          </w:p>
          <w:p w:rsidR="00AD228E" w:rsidRPr="00AD228E" w:rsidRDefault="00AD228E" w:rsidP="00AD228E">
            <w:pPr>
              <w:numPr>
                <w:ilvl w:val="0"/>
                <w:numId w:val="19"/>
              </w:numPr>
              <w:tabs>
                <w:tab w:val="clear" w:pos="58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предоставлять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AD228E" w:rsidRPr="00AD228E" w:rsidRDefault="00AD228E" w:rsidP="00AD228E">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eastAsia="Calibri"/>
                <w:sz w:val="20"/>
                <w:szCs w:val="20"/>
                <w:lang w:eastAsia="en-US"/>
              </w:rPr>
            </w:pPr>
            <w:r w:rsidRPr="00AD228E">
              <w:rPr>
                <w:rFonts w:eastAsia="Calibri"/>
                <w:sz w:val="20"/>
                <w:szCs w:val="20"/>
                <w:lang w:eastAsia="en-US"/>
              </w:rPr>
              <w:t>предоставлять функции</w:t>
            </w:r>
            <w:r>
              <w:rPr>
                <w:rFonts w:eastAsia="Calibri"/>
                <w:sz w:val="20"/>
                <w:szCs w:val="20"/>
                <w:lang w:eastAsia="en-US"/>
              </w:rPr>
              <w:t xml:space="preserve"> </w:t>
            </w:r>
            <w:r w:rsidRPr="00AD228E">
              <w:rPr>
                <w:rFonts w:eastAsia="Calibri"/>
                <w:sz w:val="20"/>
                <w:szCs w:val="20"/>
                <w:lang w:eastAsia="en-US"/>
              </w:rPr>
              <w:t>контроля запускаемых в операционной системе приложений;</w:t>
            </w:r>
          </w:p>
          <w:p w:rsidR="00AD228E" w:rsidRPr="00AD228E" w:rsidRDefault="00AD228E" w:rsidP="00AD228E">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eastAsia="Calibri"/>
                <w:sz w:val="20"/>
                <w:szCs w:val="20"/>
                <w:lang w:eastAsia="en-US"/>
              </w:rPr>
            </w:pPr>
            <w:r w:rsidRPr="00AD228E">
              <w:rPr>
                <w:rFonts w:eastAsia="Calibri"/>
                <w:sz w:val="20"/>
                <w:szCs w:val="20"/>
                <w:lang w:eastAsia="en-US"/>
              </w:rPr>
              <w:t xml:space="preserve">предоставлять функции контентной фильтрации прикладных протоколов </w:t>
            </w:r>
            <w:proofErr w:type="spellStart"/>
            <w:r w:rsidRPr="00AD228E">
              <w:rPr>
                <w:rFonts w:eastAsia="Calibri"/>
                <w:sz w:val="20"/>
                <w:szCs w:val="20"/>
                <w:lang w:eastAsia="en-US"/>
              </w:rPr>
              <w:t>http</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ftp</w:t>
            </w:r>
            <w:proofErr w:type="spellEnd"/>
            <w:r w:rsidRPr="00AD228E">
              <w:rPr>
                <w:rFonts w:eastAsia="Calibri"/>
                <w:sz w:val="20"/>
                <w:szCs w:val="20"/>
                <w:lang w:eastAsia="en-US"/>
              </w:rPr>
              <w:t>;</w:t>
            </w:r>
          </w:p>
          <w:p w:rsidR="00AD228E" w:rsidRPr="00AD228E" w:rsidRDefault="00AD228E" w:rsidP="00AD228E">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eastAsia="Calibri"/>
                <w:sz w:val="20"/>
                <w:szCs w:val="20"/>
                <w:lang w:eastAsia="en-US"/>
              </w:rPr>
            </w:pPr>
            <w:r w:rsidRPr="00AD228E">
              <w:rPr>
                <w:rFonts w:eastAsia="Calibri"/>
                <w:sz w:val="20"/>
                <w:szCs w:val="20"/>
                <w:lang w:eastAsia="en-US"/>
              </w:rPr>
              <w:t xml:space="preserve">программное обеспечение, реализующее функции криптографического клиента, должно шифровать каждый </w:t>
            </w:r>
            <w:r w:rsidRPr="00AD228E">
              <w:rPr>
                <w:rFonts w:eastAsia="Calibri"/>
                <w:sz w:val="20"/>
                <w:szCs w:val="20"/>
                <w:lang w:val="en-US" w:eastAsia="en-US"/>
              </w:rPr>
              <w:t>IP</w:t>
            </w:r>
            <w:r w:rsidRPr="00AD228E">
              <w:rPr>
                <w:rFonts w:eastAsia="Calibri"/>
                <w:sz w:val="20"/>
                <w:szCs w:val="20"/>
                <w:lang w:eastAsia="en-US"/>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AD228E" w:rsidRPr="00AD228E" w:rsidRDefault="00AD228E" w:rsidP="00AD228E">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ascii="Calibri" w:eastAsia="Calibri" w:hAnsi="Calibri"/>
                <w:sz w:val="20"/>
                <w:szCs w:val="20"/>
                <w:lang w:eastAsia="en-US"/>
              </w:rPr>
            </w:pPr>
            <w:r w:rsidRPr="00AD228E">
              <w:rPr>
                <w:rFonts w:eastAsia="Calibri"/>
                <w:sz w:val="20"/>
                <w:szCs w:val="20"/>
                <w:lang w:eastAsia="en-US"/>
              </w:rPr>
              <w:t>взаимодействие с другими криптографическими клиентами с использованием технологии «клиент-клиент» (без использования криптографического шлюза»)</w:t>
            </w:r>
            <w:r w:rsidR="007163F1">
              <w:rPr>
                <w:rFonts w:eastAsia="Calibri"/>
                <w:sz w:val="20"/>
                <w:szCs w:val="20"/>
                <w:lang w:eastAsia="en-US"/>
              </w:rPr>
              <w:t>;</w:t>
            </w:r>
          </w:p>
          <w:p w:rsidR="00AD228E" w:rsidRPr="00AD228E" w:rsidRDefault="00AD228E" w:rsidP="00AD228E">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ascii="Calibri" w:eastAsia="Calibri" w:hAnsi="Calibri"/>
                <w:sz w:val="20"/>
                <w:szCs w:val="20"/>
                <w:lang w:eastAsia="en-US"/>
              </w:rPr>
            </w:pPr>
            <w:r w:rsidRPr="00AD228E">
              <w:rPr>
                <w:rFonts w:eastAsia="Calibri"/>
                <w:sz w:val="20"/>
                <w:szCs w:val="20"/>
                <w:lang w:eastAsia="en-US"/>
              </w:rPr>
              <w:t>наличие сертификата ФСБ России на соответствие требованиям к СКЗИ по классу КС2 и на соответствие требованиям к МЭ по 4-ому классу защищенности</w:t>
            </w:r>
            <w:r>
              <w:rPr>
                <w:rFonts w:eastAsia="Calibri"/>
                <w:sz w:val="20"/>
                <w:szCs w:val="20"/>
                <w:lang w:eastAsia="en-US"/>
              </w:rPr>
              <w:t>.</w:t>
            </w:r>
          </w:p>
        </w:tc>
        <w:tc>
          <w:tcPr>
            <w:tcW w:w="567" w:type="dxa"/>
            <w:vAlign w:val="center"/>
          </w:tcPr>
          <w:p w:rsidR="00AD228E" w:rsidRPr="00AD228E" w:rsidRDefault="00AD228E" w:rsidP="00AD228E">
            <w:pPr>
              <w:spacing w:after="0"/>
              <w:jc w:val="center"/>
              <w:rPr>
                <w:sz w:val="20"/>
                <w:szCs w:val="20"/>
              </w:rPr>
            </w:pPr>
            <w:proofErr w:type="spellStart"/>
            <w:r w:rsidRPr="00AD228E">
              <w:rPr>
                <w:sz w:val="20"/>
                <w:szCs w:val="20"/>
              </w:rPr>
              <w:t>шт</w:t>
            </w:r>
            <w:proofErr w:type="spellEnd"/>
          </w:p>
        </w:tc>
        <w:tc>
          <w:tcPr>
            <w:tcW w:w="567" w:type="dxa"/>
            <w:vAlign w:val="center"/>
          </w:tcPr>
          <w:p w:rsidR="00AD228E" w:rsidRPr="00AD228E" w:rsidRDefault="00AD228E" w:rsidP="00AD228E">
            <w:pPr>
              <w:spacing w:after="0"/>
              <w:jc w:val="center"/>
              <w:rPr>
                <w:sz w:val="20"/>
                <w:szCs w:val="20"/>
              </w:rPr>
            </w:pPr>
            <w:r w:rsidRPr="00AD228E">
              <w:rPr>
                <w:sz w:val="20"/>
                <w:szCs w:val="20"/>
              </w:rPr>
              <w:t>5</w:t>
            </w:r>
          </w:p>
        </w:tc>
      </w:tr>
      <w:tr w:rsidR="00AD228E" w:rsidRPr="00AD228E" w:rsidTr="00AD228E">
        <w:tc>
          <w:tcPr>
            <w:tcW w:w="567" w:type="dxa"/>
          </w:tcPr>
          <w:p w:rsidR="00AD228E" w:rsidRPr="00AD228E" w:rsidRDefault="00AD228E" w:rsidP="00AD228E">
            <w:pPr>
              <w:spacing w:after="0"/>
              <w:jc w:val="center"/>
              <w:rPr>
                <w:sz w:val="20"/>
                <w:szCs w:val="20"/>
              </w:rPr>
            </w:pPr>
            <w:r w:rsidRPr="00AD228E">
              <w:rPr>
                <w:sz w:val="20"/>
                <w:szCs w:val="20"/>
              </w:rPr>
              <w:t>4</w:t>
            </w:r>
          </w:p>
        </w:tc>
        <w:tc>
          <w:tcPr>
            <w:tcW w:w="2209" w:type="dxa"/>
          </w:tcPr>
          <w:p w:rsidR="00AD228E" w:rsidRPr="00AD228E" w:rsidRDefault="00AD228E" w:rsidP="00AD228E">
            <w:pPr>
              <w:spacing w:after="0"/>
              <w:rPr>
                <w:sz w:val="20"/>
                <w:szCs w:val="20"/>
              </w:rPr>
            </w:pPr>
            <w:r w:rsidRPr="00AD228E">
              <w:rPr>
                <w:sz w:val="20"/>
                <w:szCs w:val="20"/>
              </w:rPr>
              <w:t>Комплект дистрибутивов программного обеспечения для защиты каналов связи</w:t>
            </w:r>
          </w:p>
        </w:tc>
        <w:tc>
          <w:tcPr>
            <w:tcW w:w="6296" w:type="dxa"/>
          </w:tcPr>
          <w:p w:rsidR="00AD228E" w:rsidRPr="00AD228E" w:rsidRDefault="00AD228E" w:rsidP="00AD228E">
            <w:pPr>
              <w:spacing w:after="0"/>
              <w:rPr>
                <w:sz w:val="20"/>
                <w:szCs w:val="20"/>
              </w:rPr>
            </w:pPr>
            <w:r w:rsidRPr="00AD228E">
              <w:rPr>
                <w:sz w:val="20"/>
                <w:szCs w:val="20"/>
              </w:rPr>
              <w:t>Исполнителем должны быть предоставлены:</w:t>
            </w:r>
          </w:p>
          <w:p w:rsidR="00AD228E" w:rsidRPr="00AD228E" w:rsidRDefault="00AD228E" w:rsidP="00AD228E">
            <w:pPr>
              <w:numPr>
                <w:ilvl w:val="0"/>
                <w:numId w:val="23"/>
              </w:numPr>
              <w:spacing w:after="0"/>
              <w:ind w:left="235" w:firstLine="0"/>
              <w:jc w:val="left"/>
              <w:outlineLvl w:val="1"/>
              <w:rPr>
                <w:sz w:val="20"/>
                <w:szCs w:val="20"/>
              </w:rPr>
            </w:pPr>
            <w:r w:rsidRPr="00AD228E">
              <w:rPr>
                <w:sz w:val="20"/>
                <w:szCs w:val="20"/>
              </w:rPr>
              <w:t xml:space="preserve">Установочный комплект – от 3 до 5 шт.; </w:t>
            </w:r>
          </w:p>
          <w:p w:rsidR="00AD228E" w:rsidRPr="00AD228E" w:rsidRDefault="00AD228E" w:rsidP="00AD228E">
            <w:pPr>
              <w:numPr>
                <w:ilvl w:val="0"/>
                <w:numId w:val="23"/>
              </w:numPr>
              <w:spacing w:after="0"/>
              <w:ind w:left="235" w:firstLine="0"/>
              <w:jc w:val="left"/>
              <w:outlineLvl w:val="1"/>
              <w:rPr>
                <w:sz w:val="20"/>
                <w:szCs w:val="20"/>
              </w:rPr>
            </w:pPr>
            <w:r w:rsidRPr="00AD228E">
              <w:rPr>
                <w:sz w:val="20"/>
                <w:szCs w:val="20"/>
              </w:rPr>
              <w:t>Паспорт-формуляр;</w:t>
            </w:r>
          </w:p>
          <w:p w:rsidR="00AD228E" w:rsidRPr="00AD228E" w:rsidRDefault="00AD228E" w:rsidP="00AD228E">
            <w:pPr>
              <w:numPr>
                <w:ilvl w:val="0"/>
                <w:numId w:val="23"/>
              </w:numPr>
              <w:spacing w:after="0"/>
              <w:ind w:left="235" w:firstLine="0"/>
              <w:jc w:val="left"/>
              <w:outlineLvl w:val="1"/>
              <w:rPr>
                <w:sz w:val="20"/>
                <w:szCs w:val="20"/>
              </w:rPr>
            </w:pPr>
            <w:r w:rsidRPr="00AD228E">
              <w:rPr>
                <w:sz w:val="20"/>
                <w:szCs w:val="20"/>
              </w:rPr>
              <w:t>Специальный защитный знак (голографическая наклейка, подтверждающая принадлежность ПО к средству защиты информации).</w:t>
            </w:r>
          </w:p>
        </w:tc>
        <w:tc>
          <w:tcPr>
            <w:tcW w:w="567" w:type="dxa"/>
            <w:vAlign w:val="center"/>
          </w:tcPr>
          <w:p w:rsidR="00AD228E" w:rsidRPr="00AD228E" w:rsidRDefault="00AD228E" w:rsidP="00AD228E">
            <w:pPr>
              <w:spacing w:after="0"/>
              <w:jc w:val="center"/>
              <w:rPr>
                <w:sz w:val="20"/>
                <w:szCs w:val="20"/>
              </w:rPr>
            </w:pPr>
            <w:proofErr w:type="spellStart"/>
            <w:r w:rsidRPr="00AD228E">
              <w:rPr>
                <w:sz w:val="20"/>
                <w:szCs w:val="20"/>
              </w:rPr>
              <w:t>шт</w:t>
            </w:r>
            <w:proofErr w:type="spellEnd"/>
          </w:p>
        </w:tc>
        <w:tc>
          <w:tcPr>
            <w:tcW w:w="567" w:type="dxa"/>
            <w:vAlign w:val="center"/>
          </w:tcPr>
          <w:p w:rsidR="00AD228E" w:rsidRPr="00AD228E" w:rsidRDefault="00AD228E" w:rsidP="00AD228E">
            <w:pPr>
              <w:spacing w:after="0"/>
              <w:jc w:val="center"/>
              <w:rPr>
                <w:sz w:val="20"/>
                <w:szCs w:val="20"/>
              </w:rPr>
            </w:pPr>
            <w:r w:rsidRPr="00AD228E">
              <w:rPr>
                <w:sz w:val="20"/>
                <w:szCs w:val="20"/>
              </w:rPr>
              <w:t>1</w:t>
            </w:r>
          </w:p>
        </w:tc>
      </w:tr>
      <w:tr w:rsidR="00AD228E" w:rsidRPr="00AD228E" w:rsidTr="00AD228E">
        <w:tc>
          <w:tcPr>
            <w:tcW w:w="567" w:type="dxa"/>
          </w:tcPr>
          <w:p w:rsidR="00AD228E" w:rsidRPr="00AD228E" w:rsidRDefault="00AD228E" w:rsidP="00AD228E">
            <w:pPr>
              <w:spacing w:after="0"/>
              <w:jc w:val="center"/>
              <w:rPr>
                <w:sz w:val="20"/>
                <w:szCs w:val="20"/>
              </w:rPr>
            </w:pPr>
            <w:r w:rsidRPr="00AD228E">
              <w:rPr>
                <w:sz w:val="20"/>
                <w:szCs w:val="20"/>
              </w:rPr>
              <w:t>5</w:t>
            </w:r>
          </w:p>
        </w:tc>
        <w:tc>
          <w:tcPr>
            <w:tcW w:w="2209" w:type="dxa"/>
          </w:tcPr>
          <w:p w:rsidR="00AD228E" w:rsidRPr="00AD228E" w:rsidRDefault="00AD228E" w:rsidP="00AD228E">
            <w:pPr>
              <w:spacing w:after="0"/>
              <w:jc w:val="left"/>
              <w:rPr>
                <w:color w:val="000000"/>
                <w:sz w:val="20"/>
                <w:szCs w:val="20"/>
              </w:rPr>
            </w:pPr>
            <w:r w:rsidRPr="00AD228E">
              <w:rPr>
                <w:color w:val="000000"/>
                <w:sz w:val="20"/>
                <w:szCs w:val="20"/>
              </w:rPr>
              <w:t>Право на использование СЗИ от НСД</w:t>
            </w:r>
          </w:p>
        </w:tc>
        <w:tc>
          <w:tcPr>
            <w:tcW w:w="6296" w:type="dxa"/>
          </w:tcPr>
          <w:p w:rsidR="00AD228E" w:rsidRPr="00AD228E" w:rsidRDefault="00AD228E" w:rsidP="00AD228E">
            <w:pPr>
              <w:spacing w:after="0"/>
              <w:jc w:val="left"/>
              <w:rPr>
                <w:rFonts w:eastAsia="Calibri"/>
                <w:sz w:val="20"/>
                <w:szCs w:val="20"/>
                <w:u w:val="single"/>
                <w:lang w:eastAsia="en-US"/>
              </w:rPr>
            </w:pPr>
            <w:r w:rsidRPr="00AD228E">
              <w:rPr>
                <w:rFonts w:eastAsia="Calibri"/>
                <w:sz w:val="20"/>
                <w:szCs w:val="20"/>
                <w:u w:val="single"/>
                <w:lang w:eastAsia="en-US"/>
              </w:rPr>
              <w:t>С</w:t>
            </w:r>
            <w:r>
              <w:rPr>
                <w:rFonts w:eastAsia="Calibri"/>
                <w:sz w:val="20"/>
                <w:szCs w:val="20"/>
                <w:u w:val="single"/>
                <w:lang w:eastAsia="en-US"/>
              </w:rPr>
              <w:t>редство защиты информации д</w:t>
            </w:r>
            <w:r w:rsidRPr="00AD228E">
              <w:rPr>
                <w:rFonts w:eastAsia="Calibri"/>
                <w:sz w:val="20"/>
                <w:szCs w:val="20"/>
                <w:u w:val="single"/>
                <w:lang w:eastAsia="en-US"/>
              </w:rPr>
              <w:t>олжно осуществлять:</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защиту серверов и рабочих станций от НСД;</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контроль входа пользователей в систему, в том числе и с использованием аппаратных средств защиты;</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разграничение доступа пользователей к устройствам и контроль аппаратной конфигурации;</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разграничение доступа пользователей к информации;</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контроль утечек информации;</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lastRenderedPageBreak/>
              <w:t>- регистрацию событий безопасности и аудит.</w:t>
            </w:r>
          </w:p>
          <w:p w:rsidR="00AD228E" w:rsidRPr="00AD228E" w:rsidRDefault="00AD228E" w:rsidP="00AD228E">
            <w:pPr>
              <w:spacing w:after="0"/>
              <w:jc w:val="left"/>
              <w:rPr>
                <w:rFonts w:eastAsia="Calibri"/>
                <w:sz w:val="20"/>
                <w:szCs w:val="20"/>
                <w:lang w:eastAsia="en-US"/>
              </w:rPr>
            </w:pPr>
          </w:p>
          <w:p w:rsidR="00AD228E" w:rsidRPr="00AD228E" w:rsidRDefault="00AD228E" w:rsidP="00AD228E">
            <w:pPr>
              <w:spacing w:after="0"/>
              <w:jc w:val="left"/>
              <w:rPr>
                <w:rFonts w:eastAsia="Calibri"/>
                <w:sz w:val="20"/>
                <w:szCs w:val="20"/>
                <w:u w:val="single"/>
                <w:lang w:eastAsia="en-US"/>
              </w:rPr>
            </w:pPr>
            <w:r w:rsidRPr="00AD228E">
              <w:rPr>
                <w:rFonts w:eastAsia="Calibri"/>
                <w:sz w:val="20"/>
                <w:szCs w:val="20"/>
                <w:u w:val="single"/>
                <w:lang w:eastAsia="en-US"/>
              </w:rPr>
              <w:t>Требования к совместимости с операционной и аппаратной платформами:</w:t>
            </w:r>
          </w:p>
          <w:p w:rsidR="00AD228E" w:rsidRPr="00AD228E" w:rsidRDefault="00AD228E" w:rsidP="00AD228E">
            <w:pPr>
              <w:spacing w:after="0"/>
              <w:jc w:val="left"/>
              <w:rPr>
                <w:rFonts w:eastAsia="Calibri"/>
                <w:sz w:val="20"/>
                <w:szCs w:val="20"/>
                <w:lang w:val="en-US" w:eastAsia="en-US"/>
              </w:rPr>
            </w:pPr>
            <w:r w:rsidRPr="00AD228E">
              <w:rPr>
                <w:rFonts w:eastAsia="Calibri"/>
                <w:sz w:val="20"/>
                <w:szCs w:val="20"/>
                <w:lang w:val="en-US" w:eastAsia="en-US"/>
              </w:rPr>
              <w:t>- 32-</w:t>
            </w:r>
            <w:r w:rsidRPr="00AD228E">
              <w:rPr>
                <w:rFonts w:eastAsia="Calibri"/>
                <w:sz w:val="20"/>
                <w:szCs w:val="20"/>
                <w:lang w:eastAsia="en-US"/>
              </w:rPr>
              <w:t>битные</w:t>
            </w:r>
            <w:r w:rsidRPr="00AD228E">
              <w:rPr>
                <w:rFonts w:eastAsia="Calibri"/>
                <w:sz w:val="20"/>
                <w:szCs w:val="20"/>
                <w:lang w:val="en-US" w:eastAsia="en-US"/>
              </w:rPr>
              <w:t xml:space="preserve"> </w:t>
            </w:r>
            <w:r w:rsidRPr="00AD228E">
              <w:rPr>
                <w:rFonts w:eastAsia="Calibri"/>
                <w:sz w:val="20"/>
                <w:szCs w:val="20"/>
                <w:lang w:eastAsia="en-US"/>
              </w:rPr>
              <w:t>операционные</w:t>
            </w:r>
            <w:r w:rsidRPr="00AD228E">
              <w:rPr>
                <w:rFonts w:eastAsia="Calibri"/>
                <w:sz w:val="20"/>
                <w:szCs w:val="20"/>
                <w:lang w:val="en-US" w:eastAsia="en-US"/>
              </w:rPr>
              <w:t xml:space="preserve"> </w:t>
            </w:r>
            <w:r w:rsidRPr="00AD228E">
              <w:rPr>
                <w:rFonts w:eastAsia="Calibri"/>
                <w:sz w:val="20"/>
                <w:szCs w:val="20"/>
                <w:lang w:eastAsia="en-US"/>
              </w:rPr>
              <w:t>системы</w:t>
            </w:r>
            <w:r w:rsidRPr="00AD228E">
              <w:rPr>
                <w:rFonts w:eastAsia="Calibri"/>
                <w:sz w:val="20"/>
                <w:szCs w:val="20"/>
                <w:lang w:val="en-US" w:eastAsia="en-US"/>
              </w:rPr>
              <w:t>: MS Windows Server 2003 SP2, MS Windows Server 2003 R2 SP2, MS Windows Server 2008 SP2, MS Windows XP Professional SP3, MS Windows Vista SP2, MS Windows 7 SP1;</w:t>
            </w:r>
          </w:p>
          <w:p w:rsidR="00AD228E" w:rsidRPr="00AD228E" w:rsidRDefault="00AD228E" w:rsidP="00AD228E">
            <w:pPr>
              <w:spacing w:after="0"/>
              <w:jc w:val="left"/>
              <w:rPr>
                <w:rFonts w:eastAsia="Calibri"/>
                <w:sz w:val="20"/>
                <w:szCs w:val="20"/>
                <w:lang w:val="en-US" w:eastAsia="en-US"/>
              </w:rPr>
            </w:pPr>
            <w:r w:rsidRPr="00AD228E">
              <w:rPr>
                <w:rFonts w:eastAsia="Calibri"/>
                <w:sz w:val="20"/>
                <w:szCs w:val="20"/>
                <w:lang w:val="en-US" w:eastAsia="en-US"/>
              </w:rPr>
              <w:t>- 64-</w:t>
            </w:r>
            <w:r w:rsidRPr="00AD228E">
              <w:rPr>
                <w:rFonts w:eastAsia="Calibri"/>
                <w:sz w:val="20"/>
                <w:szCs w:val="20"/>
                <w:lang w:eastAsia="en-US"/>
              </w:rPr>
              <w:t>битные</w:t>
            </w:r>
            <w:r w:rsidRPr="00AD228E">
              <w:rPr>
                <w:rFonts w:eastAsia="Calibri"/>
                <w:sz w:val="20"/>
                <w:szCs w:val="20"/>
                <w:lang w:val="en-US" w:eastAsia="en-US"/>
              </w:rPr>
              <w:t xml:space="preserve"> </w:t>
            </w:r>
            <w:r w:rsidRPr="00AD228E">
              <w:rPr>
                <w:rFonts w:eastAsia="Calibri"/>
                <w:sz w:val="20"/>
                <w:szCs w:val="20"/>
                <w:lang w:eastAsia="en-US"/>
              </w:rPr>
              <w:t>операционные</w:t>
            </w:r>
            <w:r w:rsidRPr="00AD228E">
              <w:rPr>
                <w:rFonts w:eastAsia="Calibri"/>
                <w:sz w:val="20"/>
                <w:szCs w:val="20"/>
                <w:lang w:val="en-US" w:eastAsia="en-US"/>
              </w:rPr>
              <w:t xml:space="preserve"> </w:t>
            </w:r>
            <w:r w:rsidRPr="00AD228E">
              <w:rPr>
                <w:rFonts w:eastAsia="Calibri"/>
                <w:sz w:val="20"/>
                <w:szCs w:val="20"/>
                <w:lang w:eastAsia="en-US"/>
              </w:rPr>
              <w:t>системы</w:t>
            </w:r>
            <w:r w:rsidRPr="00AD228E">
              <w:rPr>
                <w:rFonts w:eastAsia="Calibri"/>
                <w:sz w:val="20"/>
                <w:szCs w:val="20"/>
                <w:lang w:val="en-US" w:eastAsia="en-US"/>
              </w:rPr>
              <w:t>: MS Windows Server 2003 x64 Edition SP2, MS Windows Server 2003 R2 x64 Edition SP2, MS Windows Server 2008 x64 Edition SP2, MS Windows Server 2008 R2 x64 Edition SP1, MS Windows XP Professional x64 Edition SP2, MS Windows Vista x64 Edition SP2, MS Windows 7 x64 Edition SP1;</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xml:space="preserve">- </w:t>
            </w:r>
            <w:proofErr w:type="spellStart"/>
            <w:r w:rsidRPr="00AD228E">
              <w:rPr>
                <w:rFonts w:eastAsia="Calibri"/>
                <w:sz w:val="20"/>
                <w:szCs w:val="20"/>
                <w:lang w:eastAsia="en-US"/>
              </w:rPr>
              <w:t>Active</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Directory</w:t>
            </w:r>
            <w:proofErr w:type="spellEnd"/>
            <w:r w:rsidRPr="00AD228E">
              <w:rPr>
                <w:rFonts w:eastAsia="Calibri"/>
                <w:sz w:val="20"/>
                <w:szCs w:val="20"/>
                <w:lang w:eastAsia="en-US"/>
              </w:rPr>
              <w:t>/</w:t>
            </w:r>
            <w:r w:rsidRPr="00AD228E">
              <w:rPr>
                <w:rFonts w:eastAsia="Calibri"/>
                <w:sz w:val="20"/>
                <w:szCs w:val="20"/>
                <w:lang w:val="en-US" w:eastAsia="en-US"/>
              </w:rPr>
              <w:t>ADAM</w:t>
            </w:r>
            <w:r w:rsidRPr="00AD228E">
              <w:rPr>
                <w:rFonts w:eastAsia="Calibri"/>
                <w:sz w:val="20"/>
                <w:szCs w:val="20"/>
                <w:lang w:eastAsia="en-US"/>
              </w:rPr>
              <w:t>/</w:t>
            </w:r>
            <w:r w:rsidRPr="00AD228E">
              <w:rPr>
                <w:rFonts w:eastAsia="Calibri"/>
                <w:sz w:val="20"/>
                <w:szCs w:val="20"/>
                <w:lang w:val="en-US" w:eastAsia="en-US"/>
              </w:rPr>
              <w:t>LDS</w:t>
            </w:r>
            <w:r w:rsidRPr="00AD228E">
              <w:rPr>
                <w:rFonts w:eastAsia="Calibri"/>
                <w:sz w:val="20"/>
                <w:szCs w:val="20"/>
                <w:lang w:eastAsia="en-US"/>
              </w:rPr>
              <w:t xml:space="preserve"> (для применения СЗИ с централизованным управлением);</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наличие привода CD-ROM;</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xml:space="preserve">- в случае совместного применения средств доверенной загрузки - наличие свободного разъёма системной шины стандарта PCI версий 2.0, 2.1, 2.2, 2.3 с напряжением питания 5 В или 3,3 В, или свободный разъем </w:t>
            </w:r>
            <w:r w:rsidRPr="00AD228E">
              <w:rPr>
                <w:rFonts w:eastAsia="Calibri"/>
                <w:sz w:val="20"/>
                <w:szCs w:val="20"/>
                <w:lang w:val="en-US" w:eastAsia="en-US"/>
              </w:rPr>
              <w:t>PCI</w:t>
            </w:r>
            <w:r w:rsidRPr="00AD228E">
              <w:rPr>
                <w:rFonts w:eastAsia="Calibri"/>
                <w:sz w:val="20"/>
                <w:szCs w:val="20"/>
                <w:lang w:eastAsia="en-US"/>
              </w:rPr>
              <w:t>-</w:t>
            </w:r>
            <w:r w:rsidRPr="00AD228E">
              <w:rPr>
                <w:rFonts w:eastAsia="Calibri"/>
                <w:sz w:val="20"/>
                <w:szCs w:val="20"/>
                <w:lang w:val="en-US" w:eastAsia="en-US"/>
              </w:rPr>
              <w:t>Express</w:t>
            </w:r>
            <w:r w:rsidRPr="00AD228E">
              <w:rPr>
                <w:rFonts w:eastAsia="Calibri"/>
                <w:sz w:val="20"/>
                <w:szCs w:val="20"/>
                <w:lang w:eastAsia="en-US"/>
              </w:rPr>
              <w:t>.</w:t>
            </w:r>
          </w:p>
          <w:p w:rsidR="00AD228E" w:rsidRPr="00AD228E" w:rsidRDefault="00AD228E" w:rsidP="00AD228E">
            <w:pPr>
              <w:spacing w:after="0"/>
              <w:jc w:val="left"/>
              <w:rPr>
                <w:rFonts w:eastAsia="Calibri"/>
                <w:sz w:val="20"/>
                <w:szCs w:val="20"/>
                <w:lang w:eastAsia="en-US"/>
              </w:rPr>
            </w:pPr>
          </w:p>
          <w:p w:rsidR="00AD228E" w:rsidRPr="00AD228E" w:rsidRDefault="00AD228E" w:rsidP="00AD228E">
            <w:pPr>
              <w:spacing w:after="0"/>
              <w:jc w:val="left"/>
              <w:rPr>
                <w:rFonts w:eastAsia="Calibri"/>
                <w:sz w:val="20"/>
                <w:szCs w:val="20"/>
                <w:u w:val="single"/>
                <w:lang w:eastAsia="en-US"/>
              </w:rPr>
            </w:pPr>
            <w:r w:rsidRPr="00AD228E">
              <w:rPr>
                <w:rFonts w:eastAsia="Calibri"/>
                <w:sz w:val="20"/>
                <w:szCs w:val="20"/>
                <w:u w:val="single"/>
                <w:lang w:eastAsia="en-US"/>
              </w:rPr>
              <w:t xml:space="preserve">Требования к функциональности: </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может функционировать совместно с аппаратными и программно-аппаратными средствами доверенной загрузки для обеспечения защиты компьютера от несанкционированной загрузки автоматизированной системы с внешних носителей;</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может функционировать совместно с персональными идентификаторами (для обеспечения усиленной аутентификации пользователей);</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xml:space="preserve">- поддерживать персональные идентификаторы </w:t>
            </w:r>
            <w:proofErr w:type="spellStart"/>
            <w:r w:rsidRPr="00AD228E">
              <w:rPr>
                <w:rFonts w:eastAsia="Calibri"/>
                <w:sz w:val="20"/>
                <w:szCs w:val="20"/>
                <w:lang w:eastAsia="en-US"/>
              </w:rPr>
              <w:t>iButton</w:t>
            </w:r>
            <w:proofErr w:type="spellEnd"/>
            <w:r w:rsidRPr="00AD228E">
              <w:rPr>
                <w:rFonts w:eastAsia="Calibri"/>
                <w:sz w:val="20"/>
                <w:szCs w:val="20"/>
                <w:lang w:eastAsia="en-US"/>
              </w:rPr>
              <w:t xml:space="preserve"> (при совместном использовании со средствами доверенной загрузки), </w:t>
            </w:r>
            <w:proofErr w:type="spellStart"/>
            <w:r w:rsidRPr="00AD228E">
              <w:rPr>
                <w:rFonts w:eastAsia="Calibri"/>
                <w:sz w:val="20"/>
                <w:szCs w:val="20"/>
                <w:lang w:eastAsia="en-US"/>
              </w:rPr>
              <w:t>eToken</w:t>
            </w:r>
            <w:proofErr w:type="spellEnd"/>
            <w:r w:rsidRPr="00AD228E">
              <w:rPr>
                <w:rFonts w:eastAsia="Calibri"/>
                <w:sz w:val="20"/>
                <w:szCs w:val="20"/>
                <w:lang w:eastAsia="en-US"/>
              </w:rPr>
              <w:t xml:space="preserve"> PRO, </w:t>
            </w:r>
            <w:proofErr w:type="spellStart"/>
            <w:r w:rsidRPr="00AD228E">
              <w:rPr>
                <w:rFonts w:eastAsia="Calibri"/>
                <w:sz w:val="20"/>
                <w:szCs w:val="20"/>
                <w:lang w:eastAsia="en-US"/>
              </w:rPr>
              <w:t>eToken</w:t>
            </w:r>
            <w:proofErr w:type="spellEnd"/>
            <w:r w:rsidRPr="00AD228E">
              <w:rPr>
                <w:rFonts w:eastAsia="Calibri"/>
                <w:sz w:val="20"/>
                <w:szCs w:val="20"/>
                <w:lang w:eastAsia="en-US"/>
              </w:rPr>
              <w:t xml:space="preserve"> PRO </w:t>
            </w:r>
            <w:r w:rsidRPr="00AD228E">
              <w:rPr>
                <w:rFonts w:eastAsia="Calibri"/>
                <w:sz w:val="20"/>
                <w:szCs w:val="20"/>
                <w:lang w:val="en-US" w:eastAsia="en-US"/>
              </w:rPr>
              <w:t>Java</w:t>
            </w:r>
            <w:r w:rsidRPr="00AD228E">
              <w:rPr>
                <w:rFonts w:eastAsia="Calibri"/>
                <w:sz w:val="20"/>
                <w:szCs w:val="20"/>
                <w:lang w:eastAsia="en-US"/>
              </w:rPr>
              <w:t xml:space="preserve"> (в форм-факторах </w:t>
            </w:r>
            <w:r w:rsidRPr="00AD228E">
              <w:rPr>
                <w:rFonts w:eastAsia="Calibri"/>
                <w:sz w:val="20"/>
                <w:szCs w:val="20"/>
                <w:lang w:val="en-US" w:eastAsia="en-US"/>
              </w:rPr>
              <w:t>USB</w:t>
            </w:r>
            <w:r w:rsidRPr="00AD228E">
              <w:rPr>
                <w:rFonts w:eastAsia="Calibri"/>
                <w:sz w:val="20"/>
                <w:szCs w:val="20"/>
                <w:lang w:eastAsia="en-US"/>
              </w:rPr>
              <w:t xml:space="preserve"> и смарт карт), </w:t>
            </w:r>
            <w:proofErr w:type="spellStart"/>
            <w:r w:rsidRPr="00AD228E">
              <w:rPr>
                <w:rFonts w:eastAsia="Calibri"/>
                <w:sz w:val="20"/>
                <w:szCs w:val="20"/>
                <w:lang w:val="en-US" w:eastAsia="en-US"/>
              </w:rPr>
              <w:t>Rutoken</w:t>
            </w:r>
            <w:proofErr w:type="spellEnd"/>
            <w:r w:rsidRPr="00AD228E">
              <w:rPr>
                <w:rFonts w:eastAsia="Calibri"/>
                <w:sz w:val="20"/>
                <w:szCs w:val="20"/>
                <w:lang w:eastAsia="en-US"/>
              </w:rPr>
              <w:t>;</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должно обеспечивать автоматическую блокировку автоматизированной системы при изъятии персонального идентификатора пользователя;</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xml:space="preserve">- поддержка терминального режима работы пользователей для платформ </w:t>
            </w:r>
            <w:proofErr w:type="spellStart"/>
            <w:r w:rsidRPr="00AD228E">
              <w:rPr>
                <w:rFonts w:eastAsia="Calibri"/>
                <w:sz w:val="20"/>
                <w:szCs w:val="20"/>
                <w:lang w:eastAsia="en-US"/>
              </w:rPr>
              <w:t>Microsoft</w:t>
            </w:r>
            <w:proofErr w:type="spellEnd"/>
            <w:r w:rsidRPr="00AD228E">
              <w:rPr>
                <w:rFonts w:eastAsia="Calibri"/>
                <w:sz w:val="20"/>
                <w:szCs w:val="20"/>
                <w:lang w:eastAsia="en-US"/>
              </w:rPr>
              <w:t xml:space="preserve"> и </w:t>
            </w:r>
            <w:proofErr w:type="spellStart"/>
            <w:r w:rsidRPr="00AD228E">
              <w:rPr>
                <w:rFonts w:eastAsia="Calibri"/>
                <w:sz w:val="20"/>
                <w:szCs w:val="20"/>
                <w:lang w:eastAsia="en-US"/>
              </w:rPr>
              <w:t>Citrix</w:t>
            </w:r>
            <w:proofErr w:type="spellEnd"/>
            <w:r w:rsidRPr="00AD228E">
              <w:rPr>
                <w:rFonts w:eastAsia="Calibri"/>
                <w:sz w:val="20"/>
                <w:szCs w:val="20"/>
                <w:lang w:eastAsia="en-US"/>
              </w:rPr>
              <w:t>, а также при использовании бездисковых рабочих станций (“тонких клиентов”);</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контроль устройств:</w:t>
            </w:r>
          </w:p>
          <w:p w:rsidR="00AD228E" w:rsidRPr="00AD228E" w:rsidRDefault="00AD228E" w:rsidP="00AD228E">
            <w:pPr>
              <w:numPr>
                <w:ilvl w:val="0"/>
                <w:numId w:val="24"/>
              </w:numPr>
              <w:spacing w:after="0"/>
              <w:ind w:firstLine="0"/>
              <w:jc w:val="left"/>
              <w:rPr>
                <w:rFonts w:eastAsia="Calibri"/>
                <w:sz w:val="20"/>
                <w:szCs w:val="20"/>
                <w:lang w:eastAsia="en-US"/>
              </w:rPr>
            </w:pPr>
            <w:r w:rsidRPr="00AD228E">
              <w:rPr>
                <w:rFonts w:eastAsia="Calibri"/>
                <w:sz w:val="20"/>
                <w:szCs w:val="20"/>
                <w:lang w:eastAsia="en-US"/>
              </w:rPr>
              <w:t xml:space="preserve">последовательные и параллельные порты; </w:t>
            </w:r>
          </w:p>
          <w:p w:rsidR="00AD228E" w:rsidRPr="00AD228E" w:rsidRDefault="00AD228E" w:rsidP="00AD228E">
            <w:pPr>
              <w:numPr>
                <w:ilvl w:val="0"/>
                <w:numId w:val="24"/>
              </w:numPr>
              <w:spacing w:after="0"/>
              <w:ind w:firstLine="0"/>
              <w:jc w:val="left"/>
              <w:rPr>
                <w:rFonts w:eastAsia="Calibri"/>
                <w:sz w:val="20"/>
                <w:szCs w:val="20"/>
                <w:lang w:eastAsia="en-US"/>
              </w:rPr>
            </w:pPr>
            <w:r w:rsidRPr="00AD228E">
              <w:rPr>
                <w:rFonts w:eastAsia="Calibri"/>
                <w:sz w:val="20"/>
                <w:szCs w:val="20"/>
                <w:lang w:eastAsia="en-US"/>
              </w:rPr>
              <w:t>локальные устройства</w:t>
            </w:r>
          </w:p>
          <w:p w:rsidR="00AD228E" w:rsidRPr="00AD228E" w:rsidRDefault="00AD228E" w:rsidP="00AD228E">
            <w:pPr>
              <w:numPr>
                <w:ilvl w:val="0"/>
                <w:numId w:val="24"/>
              </w:numPr>
              <w:spacing w:after="0"/>
              <w:ind w:firstLine="0"/>
              <w:jc w:val="left"/>
              <w:rPr>
                <w:rFonts w:eastAsia="Calibri"/>
                <w:sz w:val="20"/>
                <w:szCs w:val="20"/>
                <w:lang w:eastAsia="en-US"/>
              </w:rPr>
            </w:pPr>
            <w:r w:rsidRPr="00AD228E">
              <w:rPr>
                <w:rFonts w:eastAsia="Calibri"/>
                <w:sz w:val="20"/>
                <w:szCs w:val="20"/>
                <w:lang w:eastAsia="en-US"/>
              </w:rPr>
              <w:t xml:space="preserve">сменные, логические и оптические диски; </w:t>
            </w:r>
          </w:p>
          <w:p w:rsidR="00AD228E" w:rsidRPr="00AD228E" w:rsidRDefault="00AD228E" w:rsidP="00AD228E">
            <w:pPr>
              <w:numPr>
                <w:ilvl w:val="0"/>
                <w:numId w:val="24"/>
              </w:numPr>
              <w:spacing w:after="0"/>
              <w:ind w:firstLine="0"/>
              <w:jc w:val="left"/>
              <w:rPr>
                <w:rFonts w:eastAsia="Calibri"/>
                <w:snapToGrid w:val="0"/>
                <w:sz w:val="20"/>
                <w:szCs w:val="20"/>
                <w:lang w:eastAsia="en-US"/>
              </w:rPr>
            </w:pPr>
            <w:r w:rsidRPr="00AD228E">
              <w:rPr>
                <w:rFonts w:eastAsia="Calibri"/>
                <w:sz w:val="20"/>
                <w:szCs w:val="20"/>
                <w:lang w:eastAsia="en-US"/>
              </w:rPr>
              <w:t>USB – устройства</w:t>
            </w:r>
            <w:r w:rsidRPr="00AD228E">
              <w:rPr>
                <w:rFonts w:eastAsia="Calibri"/>
                <w:snapToGrid w:val="0"/>
                <w:sz w:val="20"/>
                <w:szCs w:val="20"/>
                <w:lang w:eastAsia="en-US"/>
              </w:rPr>
              <w:t xml:space="preserve">, </w:t>
            </w:r>
          </w:p>
          <w:p w:rsidR="00AD228E" w:rsidRPr="00AD228E" w:rsidRDefault="00AD228E" w:rsidP="00AD228E">
            <w:pPr>
              <w:numPr>
                <w:ilvl w:val="0"/>
                <w:numId w:val="24"/>
              </w:numPr>
              <w:spacing w:after="0"/>
              <w:ind w:firstLine="0"/>
              <w:jc w:val="left"/>
              <w:rPr>
                <w:rFonts w:eastAsia="Calibri"/>
                <w:snapToGrid w:val="0"/>
                <w:sz w:val="20"/>
                <w:szCs w:val="20"/>
                <w:lang w:eastAsia="en-US"/>
              </w:rPr>
            </w:pPr>
            <w:r w:rsidRPr="00AD228E">
              <w:rPr>
                <w:rFonts w:eastAsia="Calibri"/>
                <w:snapToGrid w:val="0"/>
                <w:sz w:val="20"/>
                <w:szCs w:val="20"/>
                <w:lang w:eastAsia="en-US"/>
              </w:rPr>
              <w:t xml:space="preserve">устройства PCMCI, </w:t>
            </w:r>
          </w:p>
          <w:p w:rsidR="00AD228E" w:rsidRPr="00AD228E" w:rsidRDefault="00AD228E" w:rsidP="00AD228E">
            <w:pPr>
              <w:numPr>
                <w:ilvl w:val="0"/>
                <w:numId w:val="24"/>
              </w:numPr>
              <w:spacing w:after="0"/>
              <w:ind w:firstLine="0"/>
              <w:jc w:val="left"/>
              <w:rPr>
                <w:rFonts w:eastAsia="Calibri"/>
                <w:snapToGrid w:val="0"/>
                <w:sz w:val="20"/>
                <w:szCs w:val="20"/>
                <w:lang w:eastAsia="en-US"/>
              </w:rPr>
            </w:pPr>
            <w:r w:rsidRPr="00AD228E">
              <w:rPr>
                <w:rFonts w:eastAsia="Calibri"/>
                <w:snapToGrid w:val="0"/>
                <w:sz w:val="20"/>
                <w:szCs w:val="20"/>
                <w:lang w:eastAsia="en-US"/>
              </w:rPr>
              <w:t xml:space="preserve">устройства IEEE1394, </w:t>
            </w:r>
          </w:p>
          <w:p w:rsidR="00AD228E" w:rsidRPr="00AD228E" w:rsidRDefault="00AD228E" w:rsidP="00AD228E">
            <w:pPr>
              <w:numPr>
                <w:ilvl w:val="0"/>
                <w:numId w:val="24"/>
              </w:numPr>
              <w:spacing w:after="0"/>
              <w:ind w:firstLine="0"/>
              <w:jc w:val="left"/>
              <w:rPr>
                <w:rFonts w:eastAsia="Calibri"/>
                <w:snapToGrid w:val="0"/>
                <w:sz w:val="20"/>
                <w:szCs w:val="20"/>
                <w:lang w:eastAsia="en-US"/>
              </w:rPr>
            </w:pPr>
            <w:r w:rsidRPr="00AD228E">
              <w:rPr>
                <w:rFonts w:eastAsia="Calibri"/>
                <w:snapToGrid w:val="0"/>
                <w:sz w:val="20"/>
                <w:szCs w:val="20"/>
                <w:lang w:eastAsia="en-US"/>
              </w:rPr>
              <w:t xml:space="preserve">устройства </w:t>
            </w:r>
            <w:proofErr w:type="spellStart"/>
            <w:r w:rsidRPr="00AD228E">
              <w:rPr>
                <w:rFonts w:eastAsia="Calibri"/>
                <w:snapToGrid w:val="0"/>
                <w:sz w:val="20"/>
                <w:szCs w:val="20"/>
                <w:lang w:eastAsia="en-US"/>
              </w:rPr>
              <w:t>Secure</w:t>
            </w:r>
            <w:proofErr w:type="spellEnd"/>
            <w:r w:rsidRPr="00AD228E">
              <w:rPr>
                <w:rFonts w:eastAsia="Calibri"/>
                <w:snapToGrid w:val="0"/>
                <w:sz w:val="20"/>
                <w:szCs w:val="20"/>
                <w:lang w:eastAsia="en-US"/>
              </w:rPr>
              <w:t xml:space="preserve"> </w:t>
            </w:r>
            <w:proofErr w:type="spellStart"/>
            <w:r w:rsidRPr="00AD228E">
              <w:rPr>
                <w:rFonts w:eastAsia="Calibri"/>
                <w:snapToGrid w:val="0"/>
                <w:sz w:val="20"/>
                <w:szCs w:val="20"/>
                <w:lang w:eastAsia="en-US"/>
              </w:rPr>
              <w:t>Digital</w:t>
            </w:r>
            <w:proofErr w:type="spellEnd"/>
            <w:r w:rsidRPr="00AD228E">
              <w:rPr>
                <w:rFonts w:eastAsia="Calibri"/>
                <w:snapToGrid w:val="0"/>
                <w:sz w:val="20"/>
                <w:szCs w:val="20"/>
                <w:lang w:eastAsia="en-US"/>
              </w:rPr>
              <w:t>;</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контроль устройств</w:t>
            </w:r>
            <w:r>
              <w:rPr>
                <w:rFonts w:eastAsia="Calibri"/>
                <w:sz w:val="20"/>
                <w:szCs w:val="20"/>
                <w:lang w:eastAsia="en-US"/>
              </w:rPr>
              <w:t>,</w:t>
            </w:r>
            <w:r w:rsidRPr="00AD228E">
              <w:rPr>
                <w:rFonts w:eastAsia="Calibri"/>
                <w:sz w:val="20"/>
                <w:szCs w:val="20"/>
                <w:lang w:eastAsia="en-US"/>
              </w:rPr>
              <w:t xml:space="preserve"> подключаемых/отключаемых в процессе работы автоматизированной системы;</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контроль неизменности аппаратной конфигурации компьютера;</w:t>
            </w:r>
          </w:p>
          <w:p w:rsidR="00AD228E" w:rsidRPr="00AD228E" w:rsidRDefault="00AD228E" w:rsidP="00AD228E">
            <w:pPr>
              <w:spacing w:after="0"/>
              <w:jc w:val="left"/>
              <w:rPr>
                <w:rFonts w:eastAsia="Calibri"/>
                <w:sz w:val="20"/>
                <w:szCs w:val="20"/>
                <w:lang w:val="en-US" w:eastAsia="en-US"/>
              </w:rPr>
            </w:pPr>
            <w:r w:rsidRPr="00AD228E">
              <w:rPr>
                <w:rFonts w:eastAsia="Calibri"/>
                <w:sz w:val="20"/>
                <w:szCs w:val="20"/>
                <w:lang w:val="en-US" w:eastAsia="en-US"/>
              </w:rPr>
              <w:t xml:space="preserve">- </w:t>
            </w:r>
            <w:r w:rsidRPr="00AD228E">
              <w:rPr>
                <w:rFonts w:eastAsia="Calibri"/>
                <w:sz w:val="20"/>
                <w:szCs w:val="20"/>
                <w:lang w:eastAsia="en-US"/>
              </w:rPr>
              <w:t>управление</w:t>
            </w:r>
            <w:r w:rsidRPr="00AD228E">
              <w:rPr>
                <w:rFonts w:eastAsia="Calibri"/>
                <w:sz w:val="20"/>
                <w:szCs w:val="20"/>
                <w:lang w:val="en-US" w:eastAsia="en-US"/>
              </w:rPr>
              <w:t xml:space="preserve"> </w:t>
            </w:r>
            <w:r w:rsidRPr="00AD228E">
              <w:rPr>
                <w:rFonts w:eastAsia="Calibri"/>
                <w:sz w:val="20"/>
                <w:szCs w:val="20"/>
                <w:lang w:eastAsia="en-US"/>
              </w:rPr>
              <w:t>подключениями</w:t>
            </w:r>
            <w:r w:rsidRPr="00AD228E">
              <w:rPr>
                <w:rFonts w:eastAsia="Calibri"/>
                <w:sz w:val="20"/>
                <w:szCs w:val="20"/>
                <w:lang w:val="en-US" w:eastAsia="en-US"/>
              </w:rPr>
              <w:t xml:space="preserve"> (IrDA, </w:t>
            </w:r>
            <w:proofErr w:type="spellStart"/>
            <w:r w:rsidRPr="00AD228E">
              <w:rPr>
                <w:rFonts w:eastAsia="Calibri"/>
                <w:sz w:val="20"/>
                <w:szCs w:val="20"/>
                <w:lang w:val="en-US" w:eastAsia="en-US"/>
              </w:rPr>
              <w:t>WiFi</w:t>
            </w:r>
            <w:proofErr w:type="spellEnd"/>
            <w:r w:rsidRPr="00AD228E">
              <w:rPr>
                <w:rFonts w:eastAsia="Calibri"/>
                <w:sz w:val="20"/>
                <w:szCs w:val="20"/>
                <w:lang w:val="en-US" w:eastAsia="en-US"/>
              </w:rPr>
              <w:t>, FireWire, Ethernet, Bluetooth);</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контроль вывода информации на отчуждаемые носители;</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теневое копирование отчуждаемой информации;</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разграничение доступа к принтерам;</w:t>
            </w:r>
          </w:p>
          <w:p w:rsidR="00AD228E" w:rsidRPr="00AD228E" w:rsidRDefault="00AD228E" w:rsidP="00AD228E">
            <w:pPr>
              <w:spacing w:after="0"/>
              <w:jc w:val="left"/>
              <w:rPr>
                <w:rFonts w:eastAsia="Calibri"/>
                <w:sz w:val="20"/>
                <w:szCs w:val="20"/>
                <w:lang w:eastAsia="en-US"/>
              </w:rPr>
            </w:pPr>
            <w:r w:rsidRPr="00AD228E">
              <w:rPr>
                <w:rFonts w:eastAsia="Calibri"/>
                <w:snapToGrid w:val="0"/>
                <w:sz w:val="20"/>
                <w:szCs w:val="20"/>
                <w:lang w:eastAsia="en-US"/>
              </w:rPr>
              <w:t xml:space="preserve">- контроль буфера обмена </w:t>
            </w:r>
            <w:proofErr w:type="spellStart"/>
            <w:r w:rsidRPr="00AD228E">
              <w:rPr>
                <w:rFonts w:eastAsia="Calibri"/>
                <w:snapToGrid w:val="0"/>
                <w:sz w:val="20"/>
                <w:szCs w:val="20"/>
                <w:lang w:eastAsia="en-US"/>
              </w:rPr>
              <w:t>Windows</w:t>
            </w:r>
            <w:proofErr w:type="spellEnd"/>
            <w:r w:rsidRPr="00AD228E">
              <w:rPr>
                <w:rFonts w:eastAsia="Calibri"/>
                <w:snapToGrid w:val="0"/>
                <w:sz w:val="20"/>
                <w:szCs w:val="20"/>
                <w:lang w:eastAsia="en-US"/>
              </w:rPr>
              <w:t>;</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создание для пользователей ограниченной замкнутой среды программного обеспечения компьютера;</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должно обеспечивать автоматическую настройку механизмов защиты при добавлении в систему приложения, обрабатывающего конфиденциальную информацию;</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xml:space="preserve">- возможность выбора уровня конфиденциальности сессии для пользователя; </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xml:space="preserve">- разграничение доступа пользователей к конфиденциальным данным </w:t>
            </w:r>
            <w:r w:rsidRPr="00AD228E">
              <w:rPr>
                <w:rFonts w:eastAsia="Calibri"/>
                <w:sz w:val="20"/>
                <w:szCs w:val="20"/>
                <w:lang w:eastAsia="en-US"/>
              </w:rPr>
              <w:lastRenderedPageBreak/>
              <w:t>и приложениям;</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мандатное управление доступом, включая – к устройствам;</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контроль вывода конфиденциальных данных на печать, управление грифами конфиденциальности при печати конфиденциальных и секретных документов;</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xml:space="preserve">- контроль целостности файлов, каталогов, элементов системного реестра; </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возможность контроля целостности до загрузки операционной системы (при совместном применении со средствами доверенной загрузки);</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функциональный контроль ключевых компонентов системы;</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автоматическое затирание данных на диске при удалении конфиденциальных файлов пользователем;</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регистрация событий безопасности в журнале безопасности;</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возможность автоматического оповещения по электронной почте о событиях несанкционированного доступа;</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возможность формирования отчетов по результатам аудита;</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xml:space="preserve">- реакции СЗИ при нарушении целостности: </w:t>
            </w:r>
          </w:p>
          <w:p w:rsidR="00AD228E" w:rsidRPr="00AD228E" w:rsidRDefault="00AD228E" w:rsidP="00AD228E">
            <w:pPr>
              <w:numPr>
                <w:ilvl w:val="0"/>
                <w:numId w:val="25"/>
              </w:numPr>
              <w:spacing w:after="0"/>
              <w:ind w:firstLine="0"/>
              <w:jc w:val="left"/>
              <w:rPr>
                <w:rFonts w:eastAsia="Calibri"/>
                <w:sz w:val="20"/>
                <w:szCs w:val="20"/>
                <w:lang w:eastAsia="en-US"/>
              </w:rPr>
            </w:pPr>
            <w:r w:rsidRPr="00AD228E">
              <w:rPr>
                <w:rFonts w:eastAsia="Calibri"/>
                <w:sz w:val="20"/>
                <w:szCs w:val="20"/>
                <w:lang w:eastAsia="en-US"/>
              </w:rPr>
              <w:t xml:space="preserve">регистрацию события в журнале; </w:t>
            </w:r>
          </w:p>
          <w:p w:rsidR="00AD228E" w:rsidRPr="00AD228E" w:rsidRDefault="00AD228E" w:rsidP="00AD228E">
            <w:pPr>
              <w:numPr>
                <w:ilvl w:val="0"/>
                <w:numId w:val="25"/>
              </w:numPr>
              <w:spacing w:after="0"/>
              <w:ind w:firstLine="0"/>
              <w:jc w:val="left"/>
              <w:rPr>
                <w:rFonts w:eastAsia="Calibri"/>
                <w:sz w:val="20"/>
                <w:szCs w:val="20"/>
                <w:lang w:eastAsia="en-US"/>
              </w:rPr>
            </w:pPr>
            <w:r w:rsidRPr="00AD228E">
              <w:rPr>
                <w:rFonts w:eastAsia="Calibri"/>
                <w:sz w:val="20"/>
                <w:szCs w:val="20"/>
                <w:lang w:eastAsia="en-US"/>
              </w:rPr>
              <w:t>блокировку компьютера;</w:t>
            </w:r>
          </w:p>
          <w:p w:rsidR="00AD228E" w:rsidRPr="00AD228E" w:rsidRDefault="00AD228E" w:rsidP="00AD228E">
            <w:pPr>
              <w:numPr>
                <w:ilvl w:val="0"/>
                <w:numId w:val="25"/>
              </w:numPr>
              <w:spacing w:after="0"/>
              <w:ind w:firstLine="0"/>
              <w:jc w:val="left"/>
              <w:rPr>
                <w:rFonts w:eastAsia="Calibri"/>
                <w:sz w:val="20"/>
                <w:szCs w:val="20"/>
                <w:lang w:eastAsia="en-US"/>
              </w:rPr>
            </w:pPr>
            <w:r w:rsidRPr="00AD228E">
              <w:rPr>
                <w:rFonts w:eastAsia="Calibri"/>
                <w:sz w:val="20"/>
                <w:szCs w:val="20"/>
                <w:lang w:eastAsia="en-US"/>
              </w:rPr>
              <w:t>восстановление</w:t>
            </w:r>
            <w:r w:rsidRPr="00AD228E">
              <w:rPr>
                <w:rFonts w:eastAsia="Calibri"/>
                <w:sz w:val="20"/>
                <w:szCs w:val="20"/>
                <w:lang w:val="en-US" w:eastAsia="en-US"/>
              </w:rPr>
              <w:t xml:space="preserve"> </w:t>
            </w:r>
            <w:r w:rsidRPr="00AD228E">
              <w:rPr>
                <w:rFonts w:eastAsia="Calibri"/>
                <w:sz w:val="20"/>
                <w:szCs w:val="20"/>
                <w:lang w:eastAsia="en-US"/>
              </w:rPr>
              <w:t xml:space="preserve">повреждённой/модифицированной информации; </w:t>
            </w:r>
          </w:p>
          <w:p w:rsidR="00AD228E" w:rsidRPr="00AD228E" w:rsidRDefault="00AD228E" w:rsidP="00AD228E">
            <w:pPr>
              <w:numPr>
                <w:ilvl w:val="0"/>
                <w:numId w:val="25"/>
              </w:numPr>
              <w:spacing w:after="0"/>
              <w:ind w:firstLine="0"/>
              <w:jc w:val="left"/>
              <w:rPr>
                <w:rFonts w:eastAsia="Calibri"/>
                <w:sz w:val="20"/>
                <w:szCs w:val="20"/>
                <w:lang w:eastAsia="en-US"/>
              </w:rPr>
            </w:pPr>
            <w:r w:rsidRPr="00AD228E">
              <w:rPr>
                <w:rFonts w:eastAsia="Calibri"/>
                <w:sz w:val="20"/>
                <w:szCs w:val="20"/>
                <w:lang w:eastAsia="en-US"/>
              </w:rPr>
              <w:t>отклонение или принятие изменений;</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функциональный самоконтроль подсистем защиты.</w:t>
            </w:r>
          </w:p>
          <w:p w:rsidR="00AD228E" w:rsidRPr="00AD228E" w:rsidRDefault="00AD228E" w:rsidP="00AD228E">
            <w:pPr>
              <w:spacing w:after="0"/>
              <w:rPr>
                <w:rFonts w:eastAsia="Calibri"/>
                <w:sz w:val="20"/>
                <w:szCs w:val="20"/>
                <w:lang w:eastAsia="en-US"/>
              </w:rPr>
            </w:pPr>
          </w:p>
          <w:p w:rsidR="00AD228E" w:rsidRPr="00AD228E" w:rsidRDefault="00AD228E" w:rsidP="00AD228E">
            <w:pPr>
              <w:spacing w:after="0"/>
              <w:jc w:val="left"/>
              <w:rPr>
                <w:rFonts w:eastAsia="Calibri"/>
                <w:sz w:val="20"/>
                <w:szCs w:val="20"/>
                <w:u w:val="single"/>
                <w:lang w:eastAsia="en-US"/>
              </w:rPr>
            </w:pPr>
            <w:r w:rsidRPr="00AD228E">
              <w:rPr>
                <w:rFonts w:eastAsia="Calibri"/>
                <w:sz w:val="20"/>
                <w:szCs w:val="20"/>
                <w:u w:val="single"/>
                <w:lang w:eastAsia="en-US"/>
              </w:rPr>
              <w:t xml:space="preserve">Требования к централизованному управлению в доменной сети: </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централизованный мониторинг и оперативное управление рабочими станциями;</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централизованный сбор и хранение журналов безопасности, регистрация событий безопасности;</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аудит безопасности, формирования отчётов по результатам аудита;</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xml:space="preserve">- возможность создания централизованной политики безопасности по использованию отчуждаемых </w:t>
            </w:r>
            <w:r w:rsidRPr="00AD228E">
              <w:rPr>
                <w:rFonts w:eastAsia="Calibri"/>
                <w:sz w:val="20"/>
                <w:szCs w:val="20"/>
                <w:lang w:val="en-US" w:eastAsia="en-US"/>
              </w:rPr>
              <w:t>USB</w:t>
            </w:r>
            <w:r w:rsidRPr="00AD228E">
              <w:rPr>
                <w:rFonts w:eastAsia="Calibri"/>
                <w:sz w:val="20"/>
                <w:szCs w:val="20"/>
                <w:lang w:eastAsia="en-US"/>
              </w:rPr>
              <w:t xml:space="preserve"> носителей информации;</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возможность создания централизованной политики замкнутой программной среды;</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xml:space="preserve">- возможность интеграции с политиками безопасности </w:t>
            </w:r>
            <w:r w:rsidRPr="00AD228E">
              <w:rPr>
                <w:rFonts w:eastAsia="Calibri"/>
                <w:sz w:val="20"/>
                <w:szCs w:val="20"/>
                <w:lang w:val="en-US" w:eastAsia="en-US"/>
              </w:rPr>
              <w:t>Active</w:t>
            </w:r>
            <w:r w:rsidRPr="00AD228E">
              <w:rPr>
                <w:rFonts w:eastAsia="Calibri"/>
                <w:sz w:val="20"/>
                <w:szCs w:val="20"/>
                <w:lang w:eastAsia="en-US"/>
              </w:rPr>
              <w:t xml:space="preserve"> </w:t>
            </w:r>
            <w:r w:rsidRPr="00AD228E">
              <w:rPr>
                <w:rFonts w:eastAsia="Calibri"/>
                <w:sz w:val="20"/>
                <w:szCs w:val="20"/>
                <w:lang w:val="en-US" w:eastAsia="en-US"/>
              </w:rPr>
              <w:t>Directory</w:t>
            </w:r>
            <w:r w:rsidRPr="00AD228E">
              <w:rPr>
                <w:rFonts w:eastAsia="Calibri"/>
                <w:sz w:val="20"/>
                <w:szCs w:val="20"/>
                <w:lang w:eastAsia="en-US"/>
              </w:rPr>
              <w:t>;</w:t>
            </w:r>
          </w:p>
          <w:p w:rsidR="00AD228E" w:rsidRPr="00AD228E" w:rsidRDefault="00AD228E" w:rsidP="00AD228E">
            <w:pPr>
              <w:spacing w:after="0"/>
              <w:jc w:val="left"/>
              <w:rPr>
                <w:rFonts w:eastAsia="Calibri"/>
                <w:sz w:val="20"/>
                <w:szCs w:val="20"/>
                <w:lang w:eastAsia="en-US"/>
              </w:rPr>
            </w:pPr>
            <w:r w:rsidRPr="00AD228E">
              <w:rPr>
                <w:rFonts w:eastAsia="Calibri"/>
                <w:sz w:val="20"/>
                <w:szCs w:val="20"/>
                <w:lang w:eastAsia="en-US"/>
              </w:rPr>
              <w:t>- централизованное управление в сложной доменной сети (</w:t>
            </w:r>
            <w:r w:rsidRPr="00AD228E">
              <w:rPr>
                <w:rFonts w:eastAsia="Calibri"/>
                <w:sz w:val="20"/>
                <w:szCs w:val="20"/>
                <w:lang w:val="en-US" w:eastAsia="en-US"/>
              </w:rPr>
              <w:t>domain</w:t>
            </w:r>
            <w:r w:rsidRPr="00AD228E">
              <w:rPr>
                <w:rFonts w:eastAsia="Calibri"/>
                <w:sz w:val="20"/>
                <w:szCs w:val="20"/>
                <w:lang w:eastAsia="en-US"/>
              </w:rPr>
              <w:t xml:space="preserve"> </w:t>
            </w:r>
            <w:r w:rsidRPr="00AD228E">
              <w:rPr>
                <w:rFonts w:eastAsia="Calibri"/>
                <w:sz w:val="20"/>
                <w:szCs w:val="20"/>
                <w:lang w:val="en-US" w:eastAsia="en-US"/>
              </w:rPr>
              <w:t>tree</w:t>
            </w:r>
            <w:r w:rsidRPr="00AD228E">
              <w:rPr>
                <w:rFonts w:eastAsia="Calibri"/>
                <w:sz w:val="20"/>
                <w:szCs w:val="20"/>
                <w:lang w:eastAsia="en-US"/>
              </w:rPr>
              <w:t>) должно функционировать по иерархическому принципу;</w:t>
            </w:r>
          </w:p>
          <w:p w:rsidR="00AD228E" w:rsidRPr="00AD228E" w:rsidRDefault="00AD228E" w:rsidP="00AD228E">
            <w:pPr>
              <w:spacing w:after="0"/>
              <w:rPr>
                <w:rFonts w:eastAsia="Calibri"/>
                <w:sz w:val="20"/>
                <w:szCs w:val="20"/>
                <w:lang w:eastAsia="en-US"/>
              </w:rPr>
            </w:pPr>
            <w:r w:rsidRPr="00AD228E">
              <w:rPr>
                <w:rFonts w:eastAsia="Calibri"/>
                <w:sz w:val="20"/>
                <w:szCs w:val="20"/>
                <w:lang w:eastAsia="en-US"/>
              </w:rPr>
              <w:t>- должно обеспечивать создание доменов безопасности в территориально-распределённой сети, при этом предоставляется возможность делегирования административных полномочий по информационной безопасности;</w:t>
            </w:r>
          </w:p>
          <w:p w:rsidR="00AD228E" w:rsidRPr="00AD228E" w:rsidRDefault="00AD228E" w:rsidP="00AD228E">
            <w:pPr>
              <w:widowControl w:val="0"/>
              <w:spacing w:after="0"/>
              <w:rPr>
                <w:rFonts w:eastAsia="Calibri"/>
                <w:sz w:val="20"/>
                <w:szCs w:val="20"/>
                <w:lang w:eastAsia="en-US"/>
              </w:rPr>
            </w:pPr>
            <w:r w:rsidRPr="00AD228E">
              <w:rPr>
                <w:rFonts w:eastAsia="Calibri"/>
                <w:sz w:val="20"/>
                <w:szCs w:val="20"/>
                <w:lang w:eastAsia="en-US"/>
              </w:rPr>
              <w:t>- возможность создания отчётов по перечню установленного ПО, сведениям о ресурсах, объектах и па</w:t>
            </w:r>
            <w:r>
              <w:rPr>
                <w:rFonts w:eastAsia="Calibri"/>
                <w:sz w:val="20"/>
                <w:szCs w:val="20"/>
                <w:lang w:eastAsia="en-US"/>
              </w:rPr>
              <w:t>раметрах защищаемого компьютера.</w:t>
            </w:r>
          </w:p>
          <w:p w:rsidR="00AD228E" w:rsidRPr="00AD228E" w:rsidRDefault="00AD228E" w:rsidP="00AD228E">
            <w:pPr>
              <w:spacing w:after="0"/>
              <w:rPr>
                <w:rFonts w:eastAsia="Calibri"/>
                <w:sz w:val="22"/>
                <w:szCs w:val="22"/>
                <w:lang w:eastAsia="en-US"/>
              </w:rPr>
            </w:pPr>
          </w:p>
          <w:p w:rsidR="00AD228E" w:rsidRPr="00AD228E" w:rsidRDefault="00AD228E" w:rsidP="00AD228E">
            <w:pPr>
              <w:spacing w:after="0"/>
              <w:rPr>
                <w:rFonts w:eastAsia="Calibri"/>
                <w:sz w:val="20"/>
                <w:szCs w:val="20"/>
                <w:u w:val="single"/>
                <w:lang w:eastAsia="en-US"/>
              </w:rPr>
            </w:pPr>
            <w:r w:rsidRPr="00AD228E">
              <w:rPr>
                <w:rFonts w:eastAsia="Calibri"/>
                <w:sz w:val="20"/>
                <w:szCs w:val="20"/>
                <w:u w:val="single"/>
                <w:lang w:eastAsia="en-US"/>
              </w:rPr>
              <w:t>Требования по сертификации:</w:t>
            </w:r>
          </w:p>
          <w:p w:rsidR="00AD228E" w:rsidRPr="00AD228E" w:rsidRDefault="00AD228E" w:rsidP="00AD228E">
            <w:pPr>
              <w:spacing w:after="0"/>
              <w:rPr>
                <w:sz w:val="20"/>
                <w:szCs w:val="20"/>
              </w:rPr>
            </w:pPr>
            <w:r w:rsidRPr="00AD228E">
              <w:rPr>
                <w:rFonts w:eastAsia="Calibri"/>
                <w:sz w:val="20"/>
                <w:szCs w:val="20"/>
                <w:lang w:eastAsia="en-US"/>
              </w:rPr>
              <w:t>- показатель защищенности от НСД (</w:t>
            </w:r>
            <w:proofErr w:type="spellStart"/>
            <w:r w:rsidRPr="00AD228E">
              <w:rPr>
                <w:rFonts w:eastAsia="Calibri"/>
                <w:sz w:val="20"/>
                <w:szCs w:val="20"/>
                <w:lang w:eastAsia="en-US"/>
              </w:rPr>
              <w:t>Гостехкомиссия</w:t>
            </w:r>
            <w:proofErr w:type="spellEnd"/>
            <w:r w:rsidRPr="00AD228E">
              <w:rPr>
                <w:rFonts w:eastAsia="Calibri"/>
                <w:sz w:val="20"/>
                <w:szCs w:val="20"/>
                <w:lang w:eastAsia="en-US"/>
              </w:rPr>
              <w:t xml:space="preserve"> России, 1999) не ниже 3-го класса защищенности. Классификация по уровню отсутствия НДВ (</w:t>
            </w:r>
            <w:proofErr w:type="spellStart"/>
            <w:r w:rsidRPr="00AD228E">
              <w:rPr>
                <w:rFonts w:eastAsia="Calibri"/>
                <w:sz w:val="20"/>
                <w:szCs w:val="20"/>
                <w:lang w:eastAsia="en-US"/>
              </w:rPr>
              <w:t>Гостехкомиссия</w:t>
            </w:r>
            <w:proofErr w:type="spellEnd"/>
            <w:r w:rsidRPr="00AD228E">
              <w:rPr>
                <w:rFonts w:eastAsia="Calibri"/>
                <w:sz w:val="20"/>
                <w:szCs w:val="20"/>
                <w:lang w:eastAsia="en-US"/>
              </w:rPr>
              <w:t xml:space="preserve"> России, 1999) – не ниже 2-го уровня контроля</w:t>
            </w:r>
          </w:p>
        </w:tc>
        <w:tc>
          <w:tcPr>
            <w:tcW w:w="567" w:type="dxa"/>
            <w:vAlign w:val="center"/>
          </w:tcPr>
          <w:p w:rsidR="00AD228E" w:rsidRPr="00AD228E" w:rsidRDefault="00AD228E" w:rsidP="00AD228E">
            <w:pPr>
              <w:spacing w:after="0"/>
              <w:jc w:val="center"/>
              <w:rPr>
                <w:sz w:val="20"/>
                <w:szCs w:val="20"/>
              </w:rPr>
            </w:pPr>
            <w:proofErr w:type="spellStart"/>
            <w:r w:rsidRPr="00AD228E">
              <w:rPr>
                <w:sz w:val="20"/>
                <w:szCs w:val="20"/>
              </w:rPr>
              <w:lastRenderedPageBreak/>
              <w:t>шт</w:t>
            </w:r>
            <w:proofErr w:type="spellEnd"/>
          </w:p>
        </w:tc>
        <w:tc>
          <w:tcPr>
            <w:tcW w:w="567" w:type="dxa"/>
            <w:vAlign w:val="center"/>
          </w:tcPr>
          <w:p w:rsidR="00AD228E" w:rsidRPr="00AD228E" w:rsidRDefault="00AD228E" w:rsidP="00AD228E">
            <w:pPr>
              <w:spacing w:after="0"/>
              <w:jc w:val="center"/>
              <w:rPr>
                <w:sz w:val="20"/>
                <w:szCs w:val="20"/>
              </w:rPr>
            </w:pPr>
            <w:r w:rsidRPr="00AD228E">
              <w:rPr>
                <w:sz w:val="20"/>
                <w:szCs w:val="20"/>
              </w:rPr>
              <w:t>5</w:t>
            </w:r>
          </w:p>
        </w:tc>
      </w:tr>
      <w:tr w:rsidR="00AD228E" w:rsidRPr="00AD228E" w:rsidTr="00AD228E">
        <w:tc>
          <w:tcPr>
            <w:tcW w:w="567" w:type="dxa"/>
          </w:tcPr>
          <w:p w:rsidR="00AD228E" w:rsidRPr="00AD228E" w:rsidRDefault="00AD228E" w:rsidP="00AD228E">
            <w:pPr>
              <w:spacing w:after="0"/>
              <w:jc w:val="center"/>
              <w:rPr>
                <w:sz w:val="20"/>
                <w:szCs w:val="20"/>
              </w:rPr>
            </w:pPr>
            <w:r w:rsidRPr="00AD228E">
              <w:rPr>
                <w:sz w:val="20"/>
                <w:szCs w:val="20"/>
              </w:rPr>
              <w:lastRenderedPageBreak/>
              <w:t>6</w:t>
            </w:r>
          </w:p>
        </w:tc>
        <w:tc>
          <w:tcPr>
            <w:tcW w:w="2209" w:type="dxa"/>
          </w:tcPr>
          <w:p w:rsidR="00AD228E" w:rsidRPr="00AD228E" w:rsidRDefault="00AD228E" w:rsidP="00AD228E">
            <w:pPr>
              <w:autoSpaceDE w:val="0"/>
              <w:autoSpaceDN w:val="0"/>
              <w:adjustRightInd w:val="0"/>
              <w:spacing w:after="0"/>
              <w:jc w:val="left"/>
              <w:rPr>
                <w:sz w:val="20"/>
                <w:szCs w:val="20"/>
                <w:lang w:val="en-US"/>
              </w:rPr>
            </w:pPr>
            <w:r w:rsidRPr="00AD228E">
              <w:rPr>
                <w:sz w:val="20"/>
                <w:szCs w:val="20"/>
                <w:lang w:val="en-US"/>
              </w:rPr>
              <w:t>*</w:t>
            </w:r>
            <w:r w:rsidRPr="00AD228E">
              <w:rPr>
                <w:sz w:val="20"/>
                <w:szCs w:val="20"/>
              </w:rPr>
              <w:t>Программа</w:t>
            </w:r>
            <w:r w:rsidRPr="00AD228E">
              <w:rPr>
                <w:sz w:val="20"/>
                <w:szCs w:val="20"/>
                <w:lang w:val="en-US"/>
              </w:rPr>
              <w:t xml:space="preserve"> </w:t>
            </w:r>
            <w:r w:rsidRPr="00AD228E">
              <w:rPr>
                <w:sz w:val="20"/>
                <w:szCs w:val="20"/>
              </w:rPr>
              <w:t>для</w:t>
            </w:r>
            <w:r w:rsidRPr="00AD228E">
              <w:rPr>
                <w:sz w:val="20"/>
                <w:szCs w:val="20"/>
                <w:lang w:val="en-US"/>
              </w:rPr>
              <w:t xml:space="preserve"> </w:t>
            </w:r>
            <w:r w:rsidRPr="00AD228E">
              <w:rPr>
                <w:sz w:val="20"/>
                <w:szCs w:val="20"/>
              </w:rPr>
              <w:t>ЭВМ</w:t>
            </w:r>
            <w:r w:rsidRPr="00AD228E">
              <w:rPr>
                <w:sz w:val="20"/>
                <w:szCs w:val="20"/>
                <w:lang w:val="en-US"/>
              </w:rPr>
              <w:t xml:space="preserve"> Kaspersky Certified</w:t>
            </w:r>
          </w:p>
          <w:p w:rsidR="00AD228E" w:rsidRPr="00AD228E" w:rsidRDefault="00AD228E" w:rsidP="00AD228E">
            <w:pPr>
              <w:autoSpaceDE w:val="0"/>
              <w:autoSpaceDN w:val="0"/>
              <w:adjustRightInd w:val="0"/>
              <w:spacing w:after="0"/>
              <w:jc w:val="left"/>
              <w:rPr>
                <w:color w:val="000000"/>
                <w:sz w:val="20"/>
                <w:szCs w:val="20"/>
                <w:lang w:val="en-US"/>
              </w:rPr>
            </w:pPr>
            <w:proofErr w:type="gramStart"/>
            <w:r w:rsidRPr="00AD228E">
              <w:rPr>
                <w:sz w:val="20"/>
                <w:szCs w:val="20"/>
                <w:lang w:val="en-US"/>
              </w:rPr>
              <w:t>media</w:t>
            </w:r>
            <w:proofErr w:type="gramEnd"/>
            <w:r w:rsidRPr="00AD228E">
              <w:rPr>
                <w:sz w:val="20"/>
                <w:szCs w:val="20"/>
                <w:lang w:val="en-US"/>
              </w:rPr>
              <w:t xml:space="preserve"> Pack Customized Russian Edition. Media </w:t>
            </w:r>
            <w:proofErr w:type="spellStart"/>
            <w:r w:rsidRPr="00AD228E">
              <w:rPr>
                <w:sz w:val="20"/>
                <w:szCs w:val="20"/>
              </w:rPr>
              <w:t>Pack</w:t>
            </w:r>
            <w:proofErr w:type="spellEnd"/>
            <w:r w:rsidRPr="00AD228E">
              <w:rPr>
                <w:sz w:val="20"/>
                <w:szCs w:val="20"/>
                <w:lang w:val="en-US"/>
              </w:rPr>
              <w:t xml:space="preserve"> </w:t>
            </w:r>
          </w:p>
        </w:tc>
        <w:tc>
          <w:tcPr>
            <w:tcW w:w="6296" w:type="dxa"/>
          </w:tcPr>
          <w:p w:rsidR="00AD228E" w:rsidRPr="00AD228E" w:rsidRDefault="00AD228E" w:rsidP="00AD228E">
            <w:pPr>
              <w:spacing w:after="0"/>
              <w:jc w:val="left"/>
              <w:rPr>
                <w:sz w:val="20"/>
                <w:szCs w:val="20"/>
              </w:rPr>
            </w:pPr>
            <w:r w:rsidRPr="00AD228E">
              <w:rPr>
                <w:sz w:val="20"/>
                <w:szCs w:val="20"/>
              </w:rPr>
              <w:t>Комплектность:</w:t>
            </w:r>
          </w:p>
          <w:p w:rsidR="00AD228E" w:rsidRPr="00AD228E" w:rsidRDefault="00AD228E" w:rsidP="00AD228E">
            <w:pPr>
              <w:spacing w:after="0"/>
              <w:jc w:val="left"/>
              <w:rPr>
                <w:sz w:val="20"/>
                <w:szCs w:val="20"/>
              </w:rPr>
            </w:pPr>
            <w:r w:rsidRPr="00AD228E">
              <w:rPr>
                <w:sz w:val="20"/>
                <w:szCs w:val="20"/>
              </w:rPr>
              <w:t>- CD в конверте с записанными сертифицированными приложениями;</w:t>
            </w:r>
          </w:p>
          <w:p w:rsidR="00AD228E" w:rsidRPr="00AD228E" w:rsidRDefault="00AD228E" w:rsidP="00AD228E">
            <w:pPr>
              <w:spacing w:after="0"/>
              <w:jc w:val="left"/>
              <w:rPr>
                <w:sz w:val="20"/>
                <w:szCs w:val="20"/>
              </w:rPr>
            </w:pPr>
            <w:r w:rsidRPr="00AD228E">
              <w:rPr>
                <w:sz w:val="20"/>
                <w:szCs w:val="20"/>
              </w:rPr>
              <w:t>- формуляр;</w:t>
            </w:r>
          </w:p>
          <w:p w:rsidR="00AD228E" w:rsidRPr="00AD228E" w:rsidRDefault="00AD228E" w:rsidP="00AD228E">
            <w:pPr>
              <w:spacing w:after="0"/>
              <w:jc w:val="left"/>
              <w:rPr>
                <w:sz w:val="20"/>
                <w:szCs w:val="20"/>
              </w:rPr>
            </w:pPr>
            <w:r w:rsidRPr="00AD228E">
              <w:rPr>
                <w:sz w:val="20"/>
                <w:szCs w:val="20"/>
              </w:rPr>
              <w:t>- заверенная копия сертификата ФСТЭК России, удостоверяющий, что антивирус соответствует требованиям руководящего документа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(Гостехкомиссия России, 1999) по 4 уровню контроля.</w:t>
            </w:r>
          </w:p>
          <w:p w:rsidR="00AD228E" w:rsidRPr="00AD228E" w:rsidRDefault="00AD228E" w:rsidP="00AD228E">
            <w:pPr>
              <w:tabs>
                <w:tab w:val="left" w:pos="1134"/>
              </w:tabs>
              <w:spacing w:after="0"/>
              <w:contextualSpacing/>
              <w:rPr>
                <w:rFonts w:eastAsia="Calibri"/>
                <w:color w:val="000000"/>
                <w:sz w:val="20"/>
                <w:szCs w:val="20"/>
                <w:highlight w:val="yellow"/>
                <w:lang w:eastAsia="en-US"/>
              </w:rPr>
            </w:pPr>
            <w:r w:rsidRPr="00AD228E">
              <w:rPr>
                <w:rFonts w:eastAsia="Calibri"/>
                <w:sz w:val="20"/>
                <w:szCs w:val="20"/>
                <w:lang w:eastAsia="en-US"/>
              </w:rPr>
              <w:t>- заверенная копия сертификата ФСБ России, удостоверяющая, что программное изделие соответ</w:t>
            </w:r>
            <w:r>
              <w:rPr>
                <w:rFonts w:eastAsia="Calibri"/>
                <w:sz w:val="20"/>
                <w:szCs w:val="20"/>
                <w:lang w:eastAsia="en-US"/>
              </w:rPr>
              <w:t>ст</w:t>
            </w:r>
            <w:r w:rsidRPr="00AD228E">
              <w:rPr>
                <w:rFonts w:eastAsia="Calibri"/>
                <w:sz w:val="20"/>
                <w:szCs w:val="20"/>
                <w:lang w:eastAsia="en-US"/>
              </w:rPr>
              <w:t>вует требованиям ФСБ России к антивирусным средствам классов А2, Б2, В2, Г2.</w:t>
            </w:r>
          </w:p>
        </w:tc>
        <w:tc>
          <w:tcPr>
            <w:tcW w:w="567" w:type="dxa"/>
            <w:vAlign w:val="center"/>
          </w:tcPr>
          <w:p w:rsidR="00AD228E" w:rsidRPr="00AD228E" w:rsidRDefault="00AD228E" w:rsidP="00AD228E">
            <w:pPr>
              <w:spacing w:after="0"/>
              <w:jc w:val="center"/>
              <w:rPr>
                <w:sz w:val="20"/>
                <w:szCs w:val="20"/>
              </w:rPr>
            </w:pPr>
            <w:proofErr w:type="spellStart"/>
            <w:r w:rsidRPr="00AD228E">
              <w:rPr>
                <w:sz w:val="20"/>
                <w:szCs w:val="20"/>
              </w:rPr>
              <w:t>шт</w:t>
            </w:r>
            <w:proofErr w:type="spellEnd"/>
          </w:p>
        </w:tc>
        <w:tc>
          <w:tcPr>
            <w:tcW w:w="567" w:type="dxa"/>
            <w:vAlign w:val="center"/>
          </w:tcPr>
          <w:p w:rsidR="00AD228E" w:rsidRPr="00AD228E" w:rsidRDefault="00AD228E" w:rsidP="00AD228E">
            <w:pPr>
              <w:spacing w:after="0"/>
              <w:jc w:val="center"/>
              <w:rPr>
                <w:sz w:val="20"/>
                <w:szCs w:val="20"/>
              </w:rPr>
            </w:pPr>
            <w:r w:rsidRPr="00AD228E">
              <w:rPr>
                <w:sz w:val="20"/>
                <w:szCs w:val="20"/>
              </w:rPr>
              <w:t>1</w:t>
            </w:r>
          </w:p>
        </w:tc>
      </w:tr>
      <w:tr w:rsidR="00AD228E" w:rsidRPr="00AD228E" w:rsidTr="003E78BF">
        <w:trPr>
          <w:trHeight w:val="5519"/>
        </w:trPr>
        <w:tc>
          <w:tcPr>
            <w:tcW w:w="567" w:type="dxa"/>
          </w:tcPr>
          <w:p w:rsidR="00AD228E" w:rsidRPr="00AD228E" w:rsidRDefault="00AD228E" w:rsidP="00AD228E">
            <w:pPr>
              <w:spacing w:after="0"/>
              <w:jc w:val="center"/>
              <w:rPr>
                <w:sz w:val="20"/>
                <w:szCs w:val="20"/>
              </w:rPr>
            </w:pPr>
            <w:r w:rsidRPr="00AD228E">
              <w:rPr>
                <w:sz w:val="20"/>
                <w:szCs w:val="20"/>
              </w:rPr>
              <w:lastRenderedPageBreak/>
              <w:t>7</w:t>
            </w:r>
          </w:p>
        </w:tc>
        <w:tc>
          <w:tcPr>
            <w:tcW w:w="2209" w:type="dxa"/>
          </w:tcPr>
          <w:p w:rsidR="00AD228E" w:rsidRPr="00AD228E" w:rsidRDefault="00AD228E" w:rsidP="00AD228E">
            <w:pPr>
              <w:spacing w:after="0"/>
              <w:rPr>
                <w:sz w:val="20"/>
                <w:szCs w:val="20"/>
              </w:rPr>
            </w:pPr>
            <w:r w:rsidRPr="00AD228E">
              <w:rPr>
                <w:sz w:val="20"/>
                <w:szCs w:val="20"/>
              </w:rPr>
              <w:t>*</w:t>
            </w:r>
            <w:r w:rsidR="003E78BF" w:rsidRPr="003E78BF">
              <w:rPr>
                <w:sz w:val="20"/>
                <w:szCs w:val="20"/>
              </w:rPr>
              <w:t xml:space="preserve"> </w:t>
            </w:r>
            <w:r w:rsidRPr="00AD228E">
              <w:rPr>
                <w:color w:val="000000"/>
                <w:sz w:val="20"/>
                <w:szCs w:val="20"/>
              </w:rPr>
              <w:t xml:space="preserve">Дополнительный модуль для </w:t>
            </w:r>
            <w:proofErr w:type="spellStart"/>
            <w:r w:rsidRPr="00AD228E">
              <w:rPr>
                <w:color w:val="000000"/>
                <w:sz w:val="20"/>
                <w:szCs w:val="20"/>
                <w:lang w:val="en-US"/>
              </w:rPr>
              <w:t>UserGate</w:t>
            </w:r>
            <w:proofErr w:type="spellEnd"/>
            <w:r w:rsidRPr="00AD228E">
              <w:rPr>
                <w:color w:val="000000"/>
                <w:sz w:val="20"/>
                <w:szCs w:val="20"/>
              </w:rPr>
              <w:t xml:space="preserve"> </w:t>
            </w:r>
            <w:r w:rsidRPr="00AD228E">
              <w:rPr>
                <w:color w:val="000000"/>
                <w:sz w:val="20"/>
                <w:szCs w:val="20"/>
                <w:lang w:val="en-US"/>
              </w:rPr>
              <w:t>Proxy</w:t>
            </w:r>
            <w:r w:rsidRPr="00AD228E">
              <w:rPr>
                <w:color w:val="000000"/>
                <w:sz w:val="20"/>
                <w:szCs w:val="20"/>
              </w:rPr>
              <w:t xml:space="preserve"> &amp; </w:t>
            </w:r>
            <w:r w:rsidRPr="00AD228E">
              <w:rPr>
                <w:color w:val="000000"/>
                <w:sz w:val="20"/>
                <w:szCs w:val="20"/>
                <w:lang w:val="en-US"/>
              </w:rPr>
              <w:t>Firewall</w:t>
            </w:r>
            <w:r w:rsidRPr="00AD228E">
              <w:rPr>
                <w:color w:val="000000"/>
                <w:sz w:val="20"/>
                <w:szCs w:val="20"/>
              </w:rPr>
              <w:t xml:space="preserve"> 6.</w:t>
            </w:r>
            <w:r w:rsidRPr="00AD228E">
              <w:rPr>
                <w:color w:val="000000"/>
                <w:sz w:val="20"/>
                <w:szCs w:val="20"/>
                <w:lang w:val="en-US"/>
              </w:rPr>
              <w:t>X</w:t>
            </w:r>
            <w:r w:rsidRPr="00AD228E">
              <w:rPr>
                <w:color w:val="000000"/>
                <w:sz w:val="20"/>
                <w:szCs w:val="20"/>
              </w:rPr>
              <w:t xml:space="preserve"> </w:t>
            </w:r>
            <w:proofErr w:type="spellStart"/>
            <w:r w:rsidRPr="00AD228E">
              <w:rPr>
                <w:color w:val="000000"/>
                <w:sz w:val="20"/>
                <w:szCs w:val="20"/>
                <w:lang w:val="en-US"/>
              </w:rPr>
              <w:t>Entensys</w:t>
            </w:r>
            <w:proofErr w:type="spellEnd"/>
            <w:r w:rsidRPr="00AD228E">
              <w:rPr>
                <w:color w:val="000000"/>
                <w:sz w:val="20"/>
                <w:szCs w:val="20"/>
              </w:rPr>
              <w:t xml:space="preserve"> </w:t>
            </w:r>
            <w:r w:rsidRPr="00AD228E">
              <w:rPr>
                <w:color w:val="000000"/>
                <w:sz w:val="20"/>
                <w:szCs w:val="20"/>
                <w:lang w:val="en-US"/>
              </w:rPr>
              <w:t>URL</w:t>
            </w:r>
            <w:r w:rsidRPr="00AD228E">
              <w:rPr>
                <w:color w:val="000000"/>
                <w:sz w:val="20"/>
                <w:szCs w:val="20"/>
              </w:rPr>
              <w:t xml:space="preserve"> </w:t>
            </w:r>
            <w:r w:rsidRPr="00AD228E">
              <w:rPr>
                <w:color w:val="000000"/>
                <w:sz w:val="20"/>
                <w:szCs w:val="20"/>
                <w:lang w:val="en-US"/>
              </w:rPr>
              <w:t>Filtering</w:t>
            </w:r>
            <w:r w:rsidRPr="00AD228E">
              <w:rPr>
                <w:color w:val="000000"/>
                <w:sz w:val="20"/>
                <w:szCs w:val="20"/>
              </w:rPr>
              <w:t xml:space="preserve"> (до 200 сессий на 1 год)</w:t>
            </w:r>
          </w:p>
          <w:p w:rsidR="00AD228E" w:rsidRPr="00AD228E" w:rsidRDefault="00AD228E" w:rsidP="00AD228E">
            <w:pPr>
              <w:autoSpaceDE w:val="0"/>
              <w:autoSpaceDN w:val="0"/>
              <w:adjustRightInd w:val="0"/>
              <w:spacing w:after="0"/>
              <w:jc w:val="left"/>
              <w:rPr>
                <w:sz w:val="20"/>
                <w:szCs w:val="20"/>
              </w:rPr>
            </w:pPr>
          </w:p>
        </w:tc>
        <w:tc>
          <w:tcPr>
            <w:tcW w:w="6296" w:type="dxa"/>
          </w:tcPr>
          <w:p w:rsidR="00AD228E" w:rsidRPr="00AD228E" w:rsidRDefault="00AD228E" w:rsidP="00AD228E">
            <w:pPr>
              <w:tabs>
                <w:tab w:val="left" w:pos="0"/>
              </w:tabs>
              <w:suppressAutoHyphens/>
              <w:spacing w:after="0"/>
              <w:rPr>
                <w:rFonts w:eastAsia="Calibri"/>
                <w:b/>
                <w:color w:val="000000"/>
                <w:kern w:val="1"/>
                <w:sz w:val="20"/>
                <w:szCs w:val="20"/>
                <w:lang w:eastAsia="ar-SA"/>
              </w:rPr>
            </w:pPr>
            <w:r w:rsidRPr="00AD228E">
              <w:rPr>
                <w:color w:val="000000"/>
                <w:kern w:val="1"/>
                <w:sz w:val="20"/>
                <w:szCs w:val="20"/>
                <w:lang w:eastAsia="ar-SA"/>
              </w:rPr>
              <w:t>Способ передачи прав: электронный ключ.</w:t>
            </w:r>
          </w:p>
          <w:p w:rsidR="00AD228E" w:rsidRPr="00AD228E" w:rsidRDefault="00AD228E" w:rsidP="00AD228E">
            <w:pPr>
              <w:suppressAutoHyphens/>
              <w:spacing w:after="0"/>
              <w:rPr>
                <w:color w:val="000000"/>
                <w:kern w:val="1"/>
                <w:sz w:val="20"/>
                <w:szCs w:val="20"/>
                <w:lang w:eastAsia="ar-SA"/>
              </w:rPr>
            </w:pPr>
            <w:r w:rsidRPr="00AD228E">
              <w:rPr>
                <w:bCs/>
                <w:color w:val="000000"/>
                <w:spacing w:val="-8"/>
                <w:kern w:val="1"/>
                <w:sz w:val="20"/>
                <w:szCs w:val="20"/>
                <w:lang w:eastAsia="ar-SA"/>
              </w:rPr>
              <w:t xml:space="preserve">Программный продукт должен представлять собой возможность активировать дополнительный встроенный модуль фильтрации </w:t>
            </w:r>
            <w:proofErr w:type="gramStart"/>
            <w:r w:rsidRPr="00AD228E">
              <w:rPr>
                <w:bCs/>
                <w:color w:val="000000"/>
                <w:spacing w:val="-8"/>
                <w:kern w:val="1"/>
                <w:sz w:val="20"/>
                <w:szCs w:val="20"/>
                <w:lang w:eastAsia="ar-SA"/>
              </w:rPr>
              <w:t>интернет-трафика</w:t>
            </w:r>
            <w:proofErr w:type="gramEnd"/>
            <w:r w:rsidRPr="00AD228E">
              <w:rPr>
                <w:bCs/>
                <w:color w:val="000000"/>
                <w:spacing w:val="-8"/>
                <w:kern w:val="1"/>
                <w:sz w:val="20"/>
                <w:szCs w:val="20"/>
                <w:lang w:eastAsia="ar-SA"/>
              </w:rPr>
              <w:t xml:space="preserve"> по категориям </w:t>
            </w:r>
            <w:proofErr w:type="spellStart"/>
            <w:r w:rsidRPr="00AD228E">
              <w:rPr>
                <w:bCs/>
                <w:color w:val="000000"/>
                <w:spacing w:val="-8"/>
                <w:kern w:val="1"/>
                <w:sz w:val="20"/>
                <w:szCs w:val="20"/>
                <w:lang w:val="en-US" w:eastAsia="ar-SA"/>
              </w:rPr>
              <w:t>Entensys</w:t>
            </w:r>
            <w:proofErr w:type="spellEnd"/>
            <w:r w:rsidRPr="00AD228E">
              <w:rPr>
                <w:bCs/>
                <w:color w:val="000000"/>
                <w:spacing w:val="-8"/>
                <w:kern w:val="1"/>
                <w:sz w:val="20"/>
                <w:szCs w:val="20"/>
                <w:lang w:eastAsia="ar-SA"/>
              </w:rPr>
              <w:t xml:space="preserve"> </w:t>
            </w:r>
            <w:r w:rsidRPr="00AD228E">
              <w:rPr>
                <w:bCs/>
                <w:color w:val="000000"/>
                <w:spacing w:val="-8"/>
                <w:kern w:val="1"/>
                <w:sz w:val="20"/>
                <w:szCs w:val="20"/>
                <w:lang w:val="en-US" w:eastAsia="ar-SA"/>
              </w:rPr>
              <w:t>URL</w:t>
            </w:r>
            <w:r w:rsidRPr="00AD228E">
              <w:rPr>
                <w:bCs/>
                <w:color w:val="000000"/>
                <w:spacing w:val="-8"/>
                <w:kern w:val="1"/>
                <w:sz w:val="20"/>
                <w:szCs w:val="20"/>
                <w:lang w:eastAsia="ar-SA"/>
              </w:rPr>
              <w:t>-</w:t>
            </w:r>
            <w:r w:rsidRPr="00AD228E">
              <w:rPr>
                <w:bCs/>
                <w:color w:val="000000"/>
                <w:spacing w:val="-8"/>
                <w:kern w:val="1"/>
                <w:sz w:val="20"/>
                <w:szCs w:val="20"/>
                <w:lang w:val="en-US" w:eastAsia="ar-SA"/>
              </w:rPr>
              <w:t>filtering</w:t>
            </w:r>
            <w:r w:rsidRPr="00AD228E">
              <w:rPr>
                <w:bCs/>
                <w:color w:val="000000"/>
                <w:spacing w:val="-8"/>
                <w:kern w:val="1"/>
                <w:sz w:val="20"/>
                <w:szCs w:val="20"/>
                <w:lang w:eastAsia="ar-SA"/>
              </w:rPr>
              <w:t xml:space="preserve"> </w:t>
            </w:r>
            <w:r w:rsidRPr="00AD228E">
              <w:rPr>
                <w:rFonts w:eastAsia="Arial"/>
                <w:color w:val="000000"/>
                <w:spacing w:val="-8"/>
                <w:kern w:val="1"/>
                <w:sz w:val="20"/>
                <w:szCs w:val="20"/>
                <w:lang w:eastAsia="ar-SA"/>
              </w:rPr>
              <w:t xml:space="preserve">в эксплуатируемом Заказчиком прокси-сервере </w:t>
            </w:r>
            <w:proofErr w:type="spellStart"/>
            <w:r w:rsidRPr="00AD228E">
              <w:rPr>
                <w:rFonts w:eastAsia="Arial"/>
                <w:color w:val="000000"/>
                <w:spacing w:val="-8"/>
                <w:kern w:val="1"/>
                <w:sz w:val="20"/>
                <w:szCs w:val="20"/>
                <w:lang w:eastAsia="ar-SA"/>
              </w:rPr>
              <w:t>UserGate</w:t>
            </w:r>
            <w:proofErr w:type="spellEnd"/>
            <w:r w:rsidRPr="00AD228E">
              <w:rPr>
                <w:rFonts w:eastAsia="Arial"/>
                <w:color w:val="000000"/>
                <w:spacing w:val="-8"/>
                <w:kern w:val="1"/>
                <w:sz w:val="20"/>
                <w:szCs w:val="20"/>
                <w:lang w:eastAsia="ar-SA"/>
              </w:rPr>
              <w:t xml:space="preserve">  </w:t>
            </w:r>
            <w:r w:rsidRPr="00AD228E">
              <w:rPr>
                <w:rFonts w:eastAsia="Arial"/>
                <w:color w:val="000000"/>
                <w:spacing w:val="-8"/>
                <w:kern w:val="1"/>
                <w:sz w:val="20"/>
                <w:szCs w:val="20"/>
                <w:lang w:val="en-US" w:eastAsia="ar-SA"/>
              </w:rPr>
              <w:t>Proxy</w:t>
            </w:r>
            <w:r w:rsidRPr="00AD228E">
              <w:rPr>
                <w:rFonts w:eastAsia="Arial"/>
                <w:color w:val="000000"/>
                <w:spacing w:val="-8"/>
                <w:kern w:val="1"/>
                <w:sz w:val="20"/>
                <w:szCs w:val="20"/>
                <w:lang w:eastAsia="ar-SA"/>
              </w:rPr>
              <w:t>&amp;</w:t>
            </w:r>
            <w:r w:rsidRPr="00AD228E">
              <w:rPr>
                <w:rFonts w:eastAsia="Arial"/>
                <w:color w:val="000000"/>
                <w:spacing w:val="-8"/>
                <w:kern w:val="1"/>
                <w:sz w:val="20"/>
                <w:szCs w:val="20"/>
                <w:lang w:val="en-US" w:eastAsia="ar-SA"/>
              </w:rPr>
              <w:t>Firewall</w:t>
            </w:r>
            <w:r w:rsidRPr="00AD228E">
              <w:rPr>
                <w:rFonts w:eastAsia="Arial"/>
                <w:color w:val="000000"/>
                <w:spacing w:val="-8"/>
                <w:kern w:val="1"/>
                <w:sz w:val="20"/>
                <w:szCs w:val="20"/>
                <w:lang w:eastAsia="ar-SA"/>
              </w:rPr>
              <w:t xml:space="preserve"> 6.0  до 200 сессий</w:t>
            </w:r>
          </w:p>
          <w:p w:rsidR="00AD228E" w:rsidRPr="00AD228E" w:rsidRDefault="00AD228E" w:rsidP="00AD228E">
            <w:pPr>
              <w:suppressAutoHyphens/>
              <w:spacing w:after="0"/>
              <w:rPr>
                <w:color w:val="000000"/>
                <w:kern w:val="1"/>
                <w:sz w:val="20"/>
                <w:szCs w:val="20"/>
                <w:lang w:eastAsia="ar-SA"/>
              </w:rPr>
            </w:pPr>
            <w:r w:rsidRPr="00AD228E">
              <w:rPr>
                <w:color w:val="000000"/>
                <w:kern w:val="1"/>
                <w:sz w:val="20"/>
                <w:szCs w:val="20"/>
                <w:lang w:eastAsia="ar-SA"/>
              </w:rPr>
              <w:t>Функциональные характеристики:</w:t>
            </w:r>
          </w:p>
          <w:p w:rsidR="00AD228E" w:rsidRPr="00AD228E" w:rsidRDefault="00AD228E" w:rsidP="00AD228E">
            <w:pPr>
              <w:suppressAutoHyphens/>
              <w:spacing w:after="0"/>
              <w:rPr>
                <w:color w:val="000000"/>
                <w:kern w:val="1"/>
                <w:sz w:val="20"/>
                <w:szCs w:val="20"/>
                <w:lang w:eastAsia="ar-SA"/>
              </w:rPr>
            </w:pPr>
            <w:r w:rsidRPr="00AD228E">
              <w:rPr>
                <w:color w:val="000000"/>
                <w:kern w:val="1"/>
                <w:sz w:val="20"/>
                <w:szCs w:val="20"/>
                <w:lang w:eastAsia="ar-SA"/>
              </w:rPr>
              <w:t xml:space="preserve">- </w:t>
            </w:r>
            <w:r w:rsidRPr="00AD228E">
              <w:rPr>
                <w:color w:val="000000"/>
                <w:kern w:val="1"/>
                <w:sz w:val="20"/>
                <w:szCs w:val="20"/>
                <w:lang w:eastAsia="ar-SA"/>
              </w:rPr>
              <w:tab/>
              <w:t xml:space="preserve">Дополнительный модуль для </w:t>
            </w:r>
            <w:proofErr w:type="spellStart"/>
            <w:r w:rsidRPr="00AD228E">
              <w:rPr>
                <w:color w:val="000000"/>
                <w:kern w:val="1"/>
                <w:sz w:val="20"/>
                <w:szCs w:val="20"/>
                <w:lang w:val="en-US" w:eastAsia="ar-SA"/>
              </w:rPr>
              <w:t>UserGate</w:t>
            </w:r>
            <w:proofErr w:type="spellEnd"/>
            <w:r w:rsidRPr="00AD228E">
              <w:rPr>
                <w:color w:val="000000"/>
                <w:kern w:val="1"/>
                <w:sz w:val="20"/>
                <w:szCs w:val="20"/>
                <w:lang w:eastAsia="ar-SA"/>
              </w:rPr>
              <w:t xml:space="preserve"> </w:t>
            </w:r>
            <w:r w:rsidRPr="00AD228E">
              <w:rPr>
                <w:color w:val="000000"/>
                <w:kern w:val="1"/>
                <w:sz w:val="20"/>
                <w:szCs w:val="20"/>
                <w:lang w:val="en-US" w:eastAsia="ar-SA"/>
              </w:rPr>
              <w:t>Proxy</w:t>
            </w:r>
            <w:r w:rsidRPr="00AD228E">
              <w:rPr>
                <w:color w:val="000000"/>
                <w:kern w:val="1"/>
                <w:sz w:val="20"/>
                <w:szCs w:val="20"/>
                <w:lang w:eastAsia="ar-SA"/>
              </w:rPr>
              <w:t xml:space="preserve"> &amp; </w:t>
            </w:r>
            <w:r w:rsidRPr="00AD228E">
              <w:rPr>
                <w:color w:val="000000"/>
                <w:kern w:val="1"/>
                <w:sz w:val="20"/>
                <w:szCs w:val="20"/>
                <w:lang w:val="en-US" w:eastAsia="ar-SA"/>
              </w:rPr>
              <w:t>Firewall</w:t>
            </w:r>
            <w:r w:rsidRPr="00AD228E">
              <w:rPr>
                <w:color w:val="000000"/>
                <w:kern w:val="1"/>
                <w:sz w:val="20"/>
                <w:szCs w:val="20"/>
                <w:lang w:eastAsia="ar-SA"/>
              </w:rPr>
              <w:t xml:space="preserve"> 6.</w:t>
            </w:r>
            <w:r w:rsidRPr="00AD228E">
              <w:rPr>
                <w:color w:val="000000"/>
                <w:kern w:val="1"/>
                <w:sz w:val="20"/>
                <w:szCs w:val="20"/>
                <w:lang w:val="en-US" w:eastAsia="ar-SA"/>
              </w:rPr>
              <w:t>X</w:t>
            </w:r>
            <w:r w:rsidRPr="00AD228E">
              <w:rPr>
                <w:color w:val="000000"/>
                <w:kern w:val="1"/>
                <w:sz w:val="20"/>
                <w:szCs w:val="20"/>
                <w:lang w:eastAsia="ar-SA"/>
              </w:rPr>
              <w:t xml:space="preserve"> </w:t>
            </w:r>
            <w:proofErr w:type="spellStart"/>
            <w:r w:rsidRPr="00AD228E">
              <w:rPr>
                <w:color w:val="000000"/>
                <w:kern w:val="1"/>
                <w:sz w:val="20"/>
                <w:szCs w:val="20"/>
                <w:lang w:val="en-US" w:eastAsia="ar-SA"/>
              </w:rPr>
              <w:t>Entensys</w:t>
            </w:r>
            <w:proofErr w:type="spellEnd"/>
            <w:r w:rsidRPr="00AD228E">
              <w:rPr>
                <w:color w:val="000000"/>
                <w:kern w:val="1"/>
                <w:sz w:val="20"/>
                <w:szCs w:val="20"/>
                <w:lang w:eastAsia="ar-SA"/>
              </w:rPr>
              <w:t xml:space="preserve"> </w:t>
            </w:r>
            <w:r w:rsidRPr="00AD228E">
              <w:rPr>
                <w:color w:val="000000"/>
                <w:kern w:val="1"/>
                <w:sz w:val="20"/>
                <w:szCs w:val="20"/>
                <w:lang w:val="en-US" w:eastAsia="ar-SA"/>
              </w:rPr>
              <w:t>URL</w:t>
            </w:r>
            <w:r w:rsidRPr="00AD228E">
              <w:rPr>
                <w:color w:val="000000"/>
                <w:kern w:val="1"/>
                <w:sz w:val="20"/>
                <w:szCs w:val="20"/>
                <w:lang w:eastAsia="ar-SA"/>
              </w:rPr>
              <w:t xml:space="preserve"> </w:t>
            </w:r>
            <w:r w:rsidRPr="00AD228E">
              <w:rPr>
                <w:color w:val="000000"/>
                <w:kern w:val="1"/>
                <w:sz w:val="20"/>
                <w:szCs w:val="20"/>
                <w:lang w:val="en-US" w:eastAsia="ar-SA"/>
              </w:rPr>
              <w:t>Filtering</w:t>
            </w:r>
            <w:r w:rsidRPr="00AD228E">
              <w:rPr>
                <w:color w:val="000000"/>
                <w:kern w:val="1"/>
                <w:sz w:val="20"/>
                <w:szCs w:val="20"/>
                <w:lang w:eastAsia="ar-SA"/>
              </w:rPr>
              <w:t xml:space="preserve"> (до 200 сессий на 1 год) -  должен позволять блокировать доступ к нежелательным ресурсам, как в отдельности, так и по категориям сайтов. Работа модуля фильтрации по категориям сайтов должна быть основана на технологии </w:t>
            </w:r>
            <w:proofErr w:type="spellStart"/>
            <w:r w:rsidRPr="00AD228E">
              <w:rPr>
                <w:color w:val="000000"/>
                <w:kern w:val="1"/>
                <w:sz w:val="20"/>
                <w:szCs w:val="20"/>
                <w:lang w:eastAsia="ar-SA"/>
              </w:rPr>
              <w:t>Entensys</w:t>
            </w:r>
            <w:proofErr w:type="spellEnd"/>
            <w:r w:rsidRPr="00AD228E">
              <w:rPr>
                <w:color w:val="000000"/>
                <w:kern w:val="1"/>
                <w:sz w:val="20"/>
                <w:szCs w:val="20"/>
                <w:lang w:eastAsia="ar-SA"/>
              </w:rPr>
              <w:t xml:space="preserve"> URL </w:t>
            </w:r>
            <w:proofErr w:type="spellStart"/>
            <w:r w:rsidRPr="00AD228E">
              <w:rPr>
                <w:color w:val="000000"/>
                <w:kern w:val="1"/>
                <w:sz w:val="20"/>
                <w:szCs w:val="20"/>
                <w:lang w:eastAsia="ar-SA"/>
              </w:rPr>
              <w:t>Filtering</w:t>
            </w:r>
            <w:proofErr w:type="spellEnd"/>
            <w:r w:rsidRPr="00AD228E">
              <w:rPr>
                <w:color w:val="000000"/>
                <w:kern w:val="1"/>
                <w:sz w:val="20"/>
                <w:szCs w:val="20"/>
                <w:lang w:eastAsia="ar-SA"/>
              </w:rPr>
              <w:t xml:space="preserve">, в которой используется база данных, содержащая 500 млн. сайтов, разделённых на 73 категории. Администратор должен иметь возможность запрещать доступ к отдельным сайтам, к категориям сайтов, либо к тем сайтам, адреса которых содержат заданные фрагменты слов. База должна быть специально адаптирована для использования русскоязычными пользователями и содержать до 10 миллионов русскоязычных сайтов. </w:t>
            </w:r>
          </w:p>
          <w:p w:rsidR="00AD228E" w:rsidRPr="00AD228E" w:rsidRDefault="00AD228E" w:rsidP="00AD228E">
            <w:pPr>
              <w:suppressAutoHyphens/>
              <w:spacing w:after="0"/>
              <w:rPr>
                <w:rFonts w:eastAsia="SimSun"/>
                <w:color w:val="000000"/>
                <w:kern w:val="1"/>
                <w:sz w:val="20"/>
                <w:szCs w:val="20"/>
                <w:lang w:eastAsia="ar-SA"/>
              </w:rPr>
            </w:pPr>
            <w:r w:rsidRPr="00AD228E">
              <w:rPr>
                <w:rFonts w:eastAsia="SimSun"/>
                <w:color w:val="000000"/>
                <w:kern w:val="1"/>
                <w:sz w:val="20"/>
                <w:szCs w:val="20"/>
                <w:lang w:eastAsia="ar-SA"/>
              </w:rPr>
              <w:t xml:space="preserve">Программный продукт должен быть совместим с операционной системой </w:t>
            </w:r>
            <w:proofErr w:type="spellStart"/>
            <w:r w:rsidRPr="00AD228E">
              <w:rPr>
                <w:rFonts w:eastAsia="SimSun"/>
                <w:color w:val="000000"/>
                <w:kern w:val="1"/>
                <w:sz w:val="20"/>
                <w:szCs w:val="20"/>
                <w:lang w:eastAsia="ar-SA"/>
              </w:rPr>
              <w:t>Windows</w:t>
            </w:r>
            <w:proofErr w:type="spellEnd"/>
            <w:r w:rsidRPr="00AD228E">
              <w:rPr>
                <w:rFonts w:eastAsia="SimSun"/>
                <w:color w:val="000000"/>
                <w:kern w:val="1"/>
                <w:sz w:val="20"/>
                <w:szCs w:val="20"/>
                <w:lang w:eastAsia="ar-SA"/>
              </w:rPr>
              <w:t xml:space="preserve"> </w:t>
            </w:r>
            <w:proofErr w:type="spellStart"/>
            <w:r w:rsidRPr="00AD228E">
              <w:rPr>
                <w:rFonts w:eastAsia="SimSun"/>
                <w:color w:val="000000"/>
                <w:kern w:val="1"/>
                <w:sz w:val="20"/>
                <w:szCs w:val="20"/>
                <w:lang w:eastAsia="ar-SA"/>
              </w:rPr>
              <w:t>Windows</w:t>
            </w:r>
            <w:proofErr w:type="spellEnd"/>
            <w:r w:rsidRPr="00AD228E">
              <w:rPr>
                <w:rFonts w:eastAsia="SimSun"/>
                <w:color w:val="000000"/>
                <w:kern w:val="1"/>
                <w:sz w:val="20"/>
                <w:szCs w:val="20"/>
                <w:lang w:eastAsia="ar-SA"/>
              </w:rPr>
              <w:t xml:space="preserve"> 7/8/2008/2012</w:t>
            </w:r>
            <w:r>
              <w:rPr>
                <w:rFonts w:eastAsia="SimSun"/>
                <w:color w:val="000000"/>
                <w:kern w:val="1"/>
                <w:sz w:val="20"/>
                <w:szCs w:val="20"/>
                <w:lang w:eastAsia="ar-SA"/>
              </w:rPr>
              <w:t>.</w:t>
            </w:r>
          </w:p>
          <w:p w:rsidR="00AD228E" w:rsidRPr="00AD228E" w:rsidRDefault="00AD228E" w:rsidP="00AD228E">
            <w:pPr>
              <w:suppressAutoHyphens/>
              <w:spacing w:after="0"/>
              <w:rPr>
                <w:sz w:val="20"/>
                <w:szCs w:val="20"/>
              </w:rPr>
            </w:pPr>
            <w:r w:rsidRPr="00AD228E">
              <w:rPr>
                <w:rFonts w:eastAsia="SimSun"/>
                <w:color w:val="000000"/>
                <w:kern w:val="1"/>
                <w:sz w:val="20"/>
                <w:szCs w:val="20"/>
                <w:lang w:eastAsia="ar-SA"/>
              </w:rPr>
              <w:t>Поставляемый программный продукт должен включать в себя Лицензию на использование лицензионной версии (неисключительные имущественные права) сроком работы 1 год с момента активации электронного ключа.</w:t>
            </w:r>
          </w:p>
        </w:tc>
        <w:tc>
          <w:tcPr>
            <w:tcW w:w="567" w:type="dxa"/>
            <w:vAlign w:val="center"/>
          </w:tcPr>
          <w:p w:rsidR="00AD228E" w:rsidRPr="00AD228E" w:rsidRDefault="00AD228E" w:rsidP="00AD228E">
            <w:pPr>
              <w:spacing w:after="0"/>
              <w:jc w:val="center"/>
              <w:rPr>
                <w:sz w:val="20"/>
                <w:szCs w:val="20"/>
              </w:rPr>
            </w:pPr>
            <w:proofErr w:type="spellStart"/>
            <w:r w:rsidRPr="00AD228E">
              <w:rPr>
                <w:sz w:val="20"/>
                <w:szCs w:val="20"/>
              </w:rPr>
              <w:t>шт</w:t>
            </w:r>
            <w:proofErr w:type="spellEnd"/>
          </w:p>
        </w:tc>
        <w:tc>
          <w:tcPr>
            <w:tcW w:w="567" w:type="dxa"/>
            <w:vAlign w:val="center"/>
          </w:tcPr>
          <w:p w:rsidR="00AD228E" w:rsidRPr="00AD228E" w:rsidRDefault="00AD228E" w:rsidP="00AD228E">
            <w:pPr>
              <w:spacing w:after="0"/>
              <w:jc w:val="center"/>
              <w:rPr>
                <w:sz w:val="20"/>
                <w:szCs w:val="20"/>
              </w:rPr>
            </w:pPr>
            <w:r w:rsidRPr="00AD228E">
              <w:rPr>
                <w:sz w:val="20"/>
                <w:szCs w:val="20"/>
              </w:rPr>
              <w:t>1</w:t>
            </w:r>
          </w:p>
        </w:tc>
      </w:tr>
    </w:tbl>
    <w:p w:rsidR="00AD228E" w:rsidRPr="00AD228E" w:rsidRDefault="00AD228E" w:rsidP="00AD228E">
      <w:pPr>
        <w:widowControl w:val="0"/>
        <w:overflowPunct w:val="0"/>
        <w:autoSpaceDE w:val="0"/>
        <w:autoSpaceDN w:val="0"/>
        <w:adjustRightInd w:val="0"/>
        <w:spacing w:after="0"/>
        <w:ind w:firstLine="709"/>
        <w:textAlignment w:val="baseline"/>
        <w:rPr>
          <w:sz w:val="20"/>
          <w:szCs w:val="20"/>
        </w:rPr>
      </w:pPr>
      <w:r w:rsidRPr="00AD228E">
        <w:rPr>
          <w:sz w:val="20"/>
          <w:szCs w:val="20"/>
        </w:rPr>
        <w:t xml:space="preserve">* поставка эквивалента невозможна по причине эксплуатации Заказчиком средств антивирусной защиты и прокси-сервера </w:t>
      </w:r>
      <w:proofErr w:type="spellStart"/>
      <w:r w:rsidRPr="00AD228E">
        <w:rPr>
          <w:sz w:val="20"/>
          <w:szCs w:val="20"/>
          <w:lang w:val="en-US"/>
        </w:rPr>
        <w:t>UserGate</w:t>
      </w:r>
      <w:proofErr w:type="spellEnd"/>
      <w:r w:rsidRPr="00AD228E">
        <w:rPr>
          <w:sz w:val="20"/>
          <w:szCs w:val="20"/>
        </w:rPr>
        <w:t xml:space="preserve"> </w:t>
      </w:r>
      <w:r w:rsidRPr="00AD228E">
        <w:rPr>
          <w:sz w:val="20"/>
          <w:szCs w:val="20"/>
          <w:lang w:val="en-US"/>
        </w:rPr>
        <w:t>Proxy</w:t>
      </w:r>
      <w:r w:rsidRPr="00AD228E">
        <w:rPr>
          <w:sz w:val="20"/>
          <w:szCs w:val="20"/>
        </w:rPr>
        <w:t xml:space="preserve"> &amp; </w:t>
      </w:r>
      <w:r w:rsidRPr="00AD228E">
        <w:rPr>
          <w:sz w:val="20"/>
          <w:szCs w:val="20"/>
          <w:lang w:val="en-US"/>
        </w:rPr>
        <w:t>Firewall</w:t>
      </w:r>
      <w:r w:rsidRPr="00AD228E">
        <w:rPr>
          <w:sz w:val="20"/>
          <w:szCs w:val="20"/>
        </w:rPr>
        <w:t xml:space="preserve"> 6.</w:t>
      </w:r>
      <w:r w:rsidRPr="00AD228E">
        <w:rPr>
          <w:sz w:val="20"/>
          <w:szCs w:val="20"/>
          <w:lang w:val="en-US"/>
        </w:rPr>
        <w:t>X</w:t>
      </w:r>
      <w:r w:rsidRPr="00AD228E">
        <w:rPr>
          <w:sz w:val="20"/>
          <w:szCs w:val="20"/>
        </w:rPr>
        <w:t>, совместимых с товарами</w:t>
      </w:r>
      <w:r w:rsidR="0021454A">
        <w:rPr>
          <w:sz w:val="20"/>
          <w:szCs w:val="20"/>
        </w:rPr>
        <w:t>,</w:t>
      </w:r>
      <w:r w:rsidRPr="00AD228E">
        <w:rPr>
          <w:sz w:val="20"/>
          <w:szCs w:val="20"/>
        </w:rPr>
        <w:t xml:space="preserve"> указанным</w:t>
      </w:r>
      <w:r w:rsidR="0021454A">
        <w:rPr>
          <w:sz w:val="20"/>
          <w:szCs w:val="20"/>
        </w:rPr>
        <w:t>и</w:t>
      </w:r>
      <w:r w:rsidRPr="00AD228E">
        <w:rPr>
          <w:sz w:val="20"/>
          <w:szCs w:val="20"/>
        </w:rPr>
        <w:t xml:space="preserve"> в п.6,7 соответстве</w:t>
      </w:r>
      <w:r w:rsidR="0021454A">
        <w:rPr>
          <w:sz w:val="20"/>
          <w:szCs w:val="20"/>
        </w:rPr>
        <w:t>н</w:t>
      </w:r>
      <w:r w:rsidRPr="00AD228E">
        <w:rPr>
          <w:sz w:val="20"/>
          <w:szCs w:val="20"/>
        </w:rPr>
        <w:t>но, таблицы №1 настоящего технического задания.</w:t>
      </w:r>
    </w:p>
    <w:p w:rsidR="00AD228E" w:rsidRPr="00AD228E" w:rsidRDefault="00AD228E" w:rsidP="00AD228E">
      <w:pPr>
        <w:widowControl w:val="0"/>
        <w:tabs>
          <w:tab w:val="left" w:pos="1083"/>
        </w:tabs>
        <w:autoSpaceDE w:val="0"/>
        <w:autoSpaceDN w:val="0"/>
        <w:adjustRightInd w:val="0"/>
        <w:spacing w:after="0"/>
        <w:ind w:firstLine="709"/>
      </w:pPr>
      <w:r>
        <w:t xml:space="preserve">4.2. </w:t>
      </w:r>
      <w:r w:rsidRPr="00AD228E">
        <w:t>Исполнитель самостоятельно или через перевозчика осуществляет поставку товара по адресу</w:t>
      </w:r>
      <w:r>
        <w:t xml:space="preserve"> Заказчика.</w:t>
      </w:r>
      <w:r w:rsidR="0021454A">
        <w:t xml:space="preserve"> </w:t>
      </w:r>
      <w:r w:rsidRPr="00AD228E">
        <w:t>О готовности к отгрузке товара Исполнитель сообщает не позднее, чем за 2 (два) календарных дня до дня отгрузки.</w:t>
      </w:r>
    </w:p>
    <w:p w:rsidR="00AD228E" w:rsidRPr="00AD228E" w:rsidRDefault="005A3D84" w:rsidP="00AD228E">
      <w:pPr>
        <w:widowControl w:val="0"/>
        <w:tabs>
          <w:tab w:val="left" w:pos="1083"/>
        </w:tabs>
        <w:autoSpaceDE w:val="0"/>
        <w:autoSpaceDN w:val="0"/>
        <w:adjustRightInd w:val="0"/>
        <w:spacing w:after="0"/>
        <w:ind w:firstLine="709"/>
      </w:pPr>
      <w:r>
        <w:t xml:space="preserve">4.3. </w:t>
      </w:r>
      <w:r w:rsidR="00AD228E" w:rsidRPr="00AD228E">
        <w:t>В случае использования услуг перевозчика для доставки товара Заказчику Исполнитель обязан известить Заказчика о факте передачи товара перевозчику, а также о наименовании перевозчика и реквизитах отгрузочных документов.</w:t>
      </w:r>
    </w:p>
    <w:p w:rsidR="00AD228E" w:rsidRPr="00AD228E" w:rsidRDefault="00AD228E" w:rsidP="00AD228E">
      <w:pPr>
        <w:widowControl w:val="0"/>
        <w:tabs>
          <w:tab w:val="left" w:pos="1083"/>
        </w:tabs>
        <w:autoSpaceDE w:val="0"/>
        <w:autoSpaceDN w:val="0"/>
        <w:adjustRightInd w:val="0"/>
        <w:spacing w:after="0"/>
        <w:ind w:firstLine="709"/>
      </w:pPr>
      <w:r w:rsidRPr="00AD228E">
        <w:t xml:space="preserve">Заказчик в течение </w:t>
      </w:r>
      <w:r w:rsidR="0021454A" w:rsidRPr="00AD228E">
        <w:t>трёх</w:t>
      </w:r>
      <w:r w:rsidRPr="00AD228E">
        <w:t xml:space="preserve"> рабочих дней с момента поставки товара обязан осуществить </w:t>
      </w:r>
      <w:r w:rsidR="0021454A" w:rsidRPr="00AD228E">
        <w:t>приёмку</w:t>
      </w:r>
      <w:r w:rsidRPr="00AD228E">
        <w:t xml:space="preserve"> указанного товара по количеству и комплектности в соответствии с техническим заданием, с подписанием товарной накладной (ТОРГ-12). </w:t>
      </w:r>
    </w:p>
    <w:p w:rsidR="00AD228E" w:rsidRPr="00AD228E" w:rsidRDefault="00AD228E" w:rsidP="00AD228E">
      <w:pPr>
        <w:widowControl w:val="0"/>
        <w:tabs>
          <w:tab w:val="left" w:pos="1083"/>
        </w:tabs>
        <w:autoSpaceDE w:val="0"/>
        <w:autoSpaceDN w:val="0"/>
        <w:adjustRightInd w:val="0"/>
        <w:spacing w:after="0"/>
        <w:ind w:firstLine="709"/>
      </w:pPr>
      <w:r w:rsidRPr="00AD228E">
        <w:t>В указанный период, в целях подтверждения работоспособности товара и его соответствия заявленным требованиям Заказчик вправе выполнить тестирование (пробный запуск) поставленного товара собственными силами.</w:t>
      </w:r>
      <w:r w:rsidR="005A3D84">
        <w:t xml:space="preserve"> </w:t>
      </w:r>
      <w:r w:rsidRPr="00AD228E">
        <w:t>Товар должен иметь формуляры, комплектность товара должна соответствовать формуляру.</w:t>
      </w:r>
      <w:r w:rsidRPr="00AD228E">
        <w:tab/>
      </w:r>
    </w:p>
    <w:p w:rsidR="00AD228E" w:rsidRDefault="005A3D84" w:rsidP="00AD228E">
      <w:pPr>
        <w:widowControl w:val="0"/>
        <w:overflowPunct w:val="0"/>
        <w:autoSpaceDE w:val="0"/>
        <w:autoSpaceDN w:val="0"/>
        <w:adjustRightInd w:val="0"/>
        <w:spacing w:after="0"/>
        <w:ind w:firstLine="709"/>
        <w:textAlignment w:val="baseline"/>
      </w:pPr>
      <w:r>
        <w:t xml:space="preserve">4.4. </w:t>
      </w:r>
      <w:r w:rsidR="00AD228E" w:rsidRPr="00AD228E">
        <w:t xml:space="preserve">Программное обеспечение в составе товара должно быть передано Заказчику в соответствии с действующим законодательством с предоставлением </w:t>
      </w:r>
      <w:proofErr w:type="spellStart"/>
      <w:r w:rsidR="00AD228E" w:rsidRPr="00AD228E">
        <w:t>сублицензионных</w:t>
      </w:r>
      <w:proofErr w:type="spellEnd"/>
      <w:r w:rsidR="00AD228E" w:rsidRPr="00AD228E">
        <w:t xml:space="preserve"> договоров и актов приёма-передачи неисключительных прав. Права на использование ПО, за исключением п.7, таблицы №1, настоящего технического задания, должны быть бессрочным. </w:t>
      </w:r>
    </w:p>
    <w:p w:rsidR="005A3D84" w:rsidRPr="00AD228E" w:rsidRDefault="005A3D84" w:rsidP="00AD228E">
      <w:pPr>
        <w:widowControl w:val="0"/>
        <w:overflowPunct w:val="0"/>
        <w:autoSpaceDE w:val="0"/>
        <w:autoSpaceDN w:val="0"/>
        <w:adjustRightInd w:val="0"/>
        <w:spacing w:after="0"/>
        <w:ind w:firstLine="709"/>
        <w:textAlignment w:val="baseline"/>
      </w:pPr>
    </w:p>
    <w:p w:rsidR="00322285" w:rsidRDefault="005A3D84" w:rsidP="00322285">
      <w:pPr>
        <w:pStyle w:val="af7"/>
        <w:spacing w:after="0"/>
        <w:ind w:firstLine="709"/>
      </w:pPr>
      <w:r>
        <w:rPr>
          <w:b/>
        </w:rPr>
        <w:t>5</w:t>
      </w:r>
      <w:r w:rsidR="00322285" w:rsidRPr="00365367">
        <w:rPr>
          <w:b/>
        </w:rPr>
        <w:t xml:space="preserve">. </w:t>
      </w:r>
      <w:r w:rsidRPr="005A3D84">
        <w:rPr>
          <w:b/>
          <w:bCs/>
        </w:rPr>
        <w:t>Установка и настройка средств защиты информации</w:t>
      </w:r>
      <w:r w:rsidR="00322285" w:rsidRPr="00DD6E4A">
        <w:rPr>
          <w:b/>
        </w:rPr>
        <w:t>:</w:t>
      </w:r>
    </w:p>
    <w:p w:rsidR="005A3D84" w:rsidRDefault="005A3D84" w:rsidP="005A3D84">
      <w:pPr>
        <w:widowControl w:val="0"/>
        <w:suppressAutoHyphens/>
        <w:spacing w:after="0"/>
        <w:ind w:firstLine="709"/>
      </w:pPr>
      <w:r>
        <w:t>5.1. Исполнитель должен выполнить установку и настройку поставляемых в рамках настоящего ТЗ средств защиты информации (таблица №1). Средства защиты информации должны быть установлены и настроены в соответствии с требованиями следующих документов:</w:t>
      </w:r>
    </w:p>
    <w:p w:rsidR="005A3D84" w:rsidRDefault="005A3D84" w:rsidP="005A3D84">
      <w:pPr>
        <w:widowControl w:val="0"/>
        <w:suppressAutoHyphens/>
        <w:spacing w:after="0"/>
        <w:ind w:firstLine="709"/>
      </w:pPr>
      <w:r>
        <w:t>а) Приказ ФСТЭК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5A3D84" w:rsidRDefault="005A3D84" w:rsidP="005A3D84">
      <w:pPr>
        <w:widowControl w:val="0"/>
        <w:suppressAutoHyphens/>
        <w:spacing w:after="0"/>
        <w:ind w:firstLine="709"/>
      </w:pPr>
      <w:r>
        <w:t>б) Приказ ФСТЭК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5A3D84" w:rsidRDefault="005A3D84" w:rsidP="005A3D84">
      <w:pPr>
        <w:widowControl w:val="0"/>
        <w:suppressAutoHyphens/>
        <w:spacing w:after="0"/>
        <w:ind w:firstLine="709"/>
      </w:pPr>
      <w:r>
        <w:t xml:space="preserve">в) Методические рекомендации по обеспечению с помощью </w:t>
      </w:r>
      <w:proofErr w:type="spellStart"/>
      <w:r>
        <w:t>криптосредств</w:t>
      </w:r>
      <w:proofErr w:type="spellEnd"/>
      <w:r>
        <w:t xml:space="preserve"> безопасности персональных данных при их обработке в информационных системах персональных данных с использованием средств автоматизации, утверждённые 8 Центром ФСБ России от 21 февраля 2008 </w:t>
      </w:r>
      <w:r>
        <w:lastRenderedPageBreak/>
        <w:t>года №149/54-144;</w:t>
      </w:r>
    </w:p>
    <w:p w:rsidR="005A3D84" w:rsidRDefault="005A3D84" w:rsidP="005A3D84">
      <w:pPr>
        <w:widowControl w:val="0"/>
        <w:suppressAutoHyphens/>
        <w:spacing w:after="0"/>
        <w:ind w:firstLine="709"/>
      </w:pPr>
      <w:r>
        <w:t>г)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утверждённые руководством 8 Центра ФСБ России 21 февраля 2008 года №149/6/6-622;</w:t>
      </w:r>
    </w:p>
    <w:p w:rsidR="005A3D84" w:rsidRDefault="005A3D84" w:rsidP="005A3D84">
      <w:pPr>
        <w:widowControl w:val="0"/>
        <w:suppressAutoHyphens/>
        <w:spacing w:after="0"/>
        <w:ind w:firstLine="709"/>
      </w:pPr>
      <w:r>
        <w:t xml:space="preserve">д) Руководящий документ </w:t>
      </w:r>
      <w:proofErr w:type="spellStart"/>
      <w:r>
        <w:t>Гостехкомиссии</w:t>
      </w:r>
      <w:proofErr w:type="spellEnd"/>
      <w:r>
        <w:t xml:space="preserve"> России «Средства вычислительной техники. Межсетевые экраны. Защита от несанкционированного доступа к информации. Показатели защищённости от несанкционированного доступа к информации»;</w:t>
      </w:r>
    </w:p>
    <w:p w:rsidR="005A3D84" w:rsidRDefault="005A3D84" w:rsidP="005A3D84">
      <w:pPr>
        <w:widowControl w:val="0"/>
        <w:suppressAutoHyphens/>
        <w:spacing w:after="0"/>
        <w:ind w:firstLine="709"/>
      </w:pPr>
      <w:r>
        <w:t>е) Технический проект на систему защиты информации органов муниципальной власти города Югорска.</w:t>
      </w:r>
    </w:p>
    <w:p w:rsidR="005A3D84" w:rsidRDefault="005A3D84" w:rsidP="005A3D84">
      <w:pPr>
        <w:widowControl w:val="0"/>
        <w:suppressAutoHyphens/>
        <w:spacing w:after="0"/>
        <w:ind w:firstLine="709"/>
      </w:pPr>
      <w:r>
        <w:t>Исполнитель, по требованию Заказчика, обеспечивает настройку межсетевого взаимодействия с ЗИС (защищённая сеть управления образования администрации города Югорска сеть № 4298, защищённая сеть органов местного самоуправления г. Югорска сеть № 3901), согласно проектных решений на систему защиты информации органов муниципальной власти города Югорска. При этом взаимодействие с эксплуатирующими организациями, осуществляющими техническое сопровождение обозначенных защищённых сетей, Исполнитель осуществляет самостоятельно.</w:t>
      </w:r>
    </w:p>
    <w:p w:rsidR="005A3D84" w:rsidRDefault="005A3D84" w:rsidP="005A3D84">
      <w:pPr>
        <w:widowControl w:val="0"/>
        <w:suppressAutoHyphens/>
        <w:spacing w:after="0"/>
        <w:ind w:firstLine="709"/>
      </w:pPr>
      <w:r>
        <w:t>5.2. Для установки и настройки товара Заказчик:</w:t>
      </w:r>
    </w:p>
    <w:p w:rsidR="005A3D84" w:rsidRDefault="005A3D84" w:rsidP="005A3D84">
      <w:pPr>
        <w:widowControl w:val="0"/>
        <w:suppressAutoHyphens/>
        <w:spacing w:after="0"/>
        <w:ind w:firstLine="709"/>
      </w:pPr>
      <w:r>
        <w:t xml:space="preserve">а) Предоставляет аппаратную платформу для создания программно-аппаратного комплекса, выполняющего функции криптографического шлюза, удовлетворяющую следующим требованиям: </w:t>
      </w:r>
    </w:p>
    <w:p w:rsidR="005A3D84" w:rsidRDefault="005A3D84" w:rsidP="005A3D84">
      <w:pPr>
        <w:widowControl w:val="0"/>
        <w:suppressAutoHyphens/>
        <w:spacing w:after="0"/>
        <w:ind w:firstLine="709"/>
      </w:pPr>
      <w:r>
        <w:t xml:space="preserve">Процессор — </w:t>
      </w:r>
      <w:proofErr w:type="spellStart"/>
      <w:r>
        <w:t>Intel</w:t>
      </w:r>
      <w:proofErr w:type="spellEnd"/>
      <w:r>
        <w:t xml:space="preserve"> </w:t>
      </w:r>
      <w:proofErr w:type="spellStart"/>
      <w:r>
        <w:t>Core</w:t>
      </w:r>
      <w:proofErr w:type="spellEnd"/>
      <w:r>
        <w:t xml:space="preserve"> 2 </w:t>
      </w:r>
      <w:proofErr w:type="spellStart"/>
      <w:r>
        <w:t>Duo</w:t>
      </w:r>
      <w:proofErr w:type="spellEnd"/>
      <w:r>
        <w:t xml:space="preserve"> или другой схожий по производительности x86-совместимый процессор с количеством ядер 2 и более; </w:t>
      </w:r>
    </w:p>
    <w:p w:rsidR="005A3D84" w:rsidRDefault="005A3D84" w:rsidP="005A3D84">
      <w:pPr>
        <w:widowControl w:val="0"/>
        <w:suppressAutoHyphens/>
        <w:spacing w:after="0"/>
        <w:ind w:firstLine="709"/>
      </w:pPr>
      <w:r>
        <w:t>Объём ОЗУ не менее 1 Гбайт;</w:t>
      </w:r>
    </w:p>
    <w:p w:rsidR="005A3D84" w:rsidRDefault="005A3D84" w:rsidP="005A3D84">
      <w:pPr>
        <w:widowControl w:val="0"/>
        <w:suppressAutoHyphens/>
        <w:spacing w:after="0"/>
        <w:ind w:firstLine="709"/>
      </w:pPr>
      <w:r>
        <w:t>Свободное место на жёстком диске — не менее 1 Гбайт;</w:t>
      </w:r>
    </w:p>
    <w:p w:rsidR="005A3D84" w:rsidRDefault="005A3D84" w:rsidP="005A3D84">
      <w:pPr>
        <w:widowControl w:val="0"/>
        <w:suppressAutoHyphens/>
        <w:spacing w:after="0"/>
        <w:ind w:firstLine="709"/>
      </w:pPr>
      <w:r>
        <w:t>Сетевой интерфейс или модем. Количество сетевых интерфейсов зависит от требований к функциональности координатора;</w:t>
      </w:r>
    </w:p>
    <w:p w:rsidR="005A3D84" w:rsidRDefault="005A3D84" w:rsidP="005A3D84">
      <w:pPr>
        <w:widowControl w:val="0"/>
        <w:suppressAutoHyphens/>
        <w:spacing w:after="0"/>
        <w:ind w:firstLine="709"/>
      </w:pPr>
      <w:r>
        <w:t xml:space="preserve">Операционная система — </w:t>
      </w:r>
      <w:proofErr w:type="spellStart"/>
      <w:r>
        <w:t>Microsoft</w:t>
      </w:r>
      <w:proofErr w:type="spellEnd"/>
      <w:r>
        <w:t xml:space="preserve"> </w:t>
      </w:r>
      <w:proofErr w:type="spellStart"/>
      <w:r>
        <w:t>Windows</w:t>
      </w:r>
      <w:proofErr w:type="spellEnd"/>
      <w:r>
        <w:t xml:space="preserve"> XP (32-разрядная), </w:t>
      </w:r>
      <w:proofErr w:type="spellStart"/>
      <w:r>
        <w:t>Server</w:t>
      </w:r>
      <w:proofErr w:type="spellEnd"/>
      <w:r>
        <w:t xml:space="preserve"> 2003 (32-разрядная), </w:t>
      </w:r>
      <w:proofErr w:type="spellStart"/>
      <w:r>
        <w:t>Vista</w:t>
      </w:r>
      <w:proofErr w:type="spellEnd"/>
      <w:r>
        <w:t xml:space="preserve"> (32/64-разрядная), </w:t>
      </w:r>
      <w:proofErr w:type="spellStart"/>
      <w:r>
        <w:t>Server</w:t>
      </w:r>
      <w:proofErr w:type="spellEnd"/>
      <w:r>
        <w:t xml:space="preserve"> 2008 (32/64-разрядная), </w:t>
      </w:r>
      <w:proofErr w:type="spellStart"/>
      <w:r>
        <w:t>Server</w:t>
      </w:r>
      <w:proofErr w:type="spellEnd"/>
      <w:r>
        <w:t xml:space="preserve"> 2008 R2 (64-разрядная), </w:t>
      </w:r>
      <w:proofErr w:type="spellStart"/>
      <w:r>
        <w:t>Windows</w:t>
      </w:r>
      <w:proofErr w:type="spellEnd"/>
      <w:r>
        <w:t xml:space="preserve"> 7 (32/64-разрядная), </w:t>
      </w:r>
      <w:proofErr w:type="spellStart"/>
      <w:r>
        <w:t>Windows</w:t>
      </w:r>
      <w:proofErr w:type="spellEnd"/>
      <w:r>
        <w:t xml:space="preserve"> 8 (32/64-разрядная), </w:t>
      </w:r>
      <w:proofErr w:type="spellStart"/>
      <w:r>
        <w:t>Server</w:t>
      </w:r>
      <w:proofErr w:type="spellEnd"/>
      <w:r>
        <w:t xml:space="preserve"> 2012 (64-разрядная); Для операционной системы должен быть установлен самый последний пакет обновлений, накопительный пакет обновления часовых поясов KB2570791;</w:t>
      </w:r>
    </w:p>
    <w:p w:rsidR="005A3D84" w:rsidRDefault="005A3D84" w:rsidP="005A3D84">
      <w:pPr>
        <w:widowControl w:val="0"/>
        <w:suppressAutoHyphens/>
        <w:spacing w:after="0"/>
        <w:ind w:firstLine="709"/>
      </w:pPr>
      <w:r>
        <w:t xml:space="preserve">При использовании </w:t>
      </w:r>
      <w:proofErr w:type="spellStart"/>
      <w:r>
        <w:t>Internet</w:t>
      </w:r>
      <w:proofErr w:type="spellEnd"/>
      <w:r>
        <w:t xml:space="preserve"> </w:t>
      </w:r>
      <w:proofErr w:type="spellStart"/>
      <w:r>
        <w:t>Explorer</w:t>
      </w:r>
      <w:proofErr w:type="spellEnd"/>
      <w:r>
        <w:t xml:space="preserve"> — версия 6.0 или выше.</w:t>
      </w:r>
    </w:p>
    <w:p w:rsidR="005A3D84" w:rsidRDefault="005A3D84" w:rsidP="005A3D84">
      <w:pPr>
        <w:widowControl w:val="0"/>
        <w:suppressAutoHyphens/>
        <w:spacing w:after="0"/>
        <w:ind w:firstLine="709"/>
      </w:pPr>
      <w:r>
        <w:t xml:space="preserve">б) Обеспечивает свободное место для размещения предоставленной аппаратной </w:t>
      </w:r>
      <w:r w:rsidR="00837C26">
        <w:t>платформы в серверном помещении.</w:t>
      </w:r>
    </w:p>
    <w:p w:rsidR="005A3D84" w:rsidRDefault="005A3D84" w:rsidP="005A3D84">
      <w:pPr>
        <w:widowControl w:val="0"/>
        <w:suppressAutoHyphens/>
        <w:spacing w:after="0"/>
        <w:ind w:firstLine="709"/>
      </w:pPr>
      <w:r>
        <w:t>в) Предоставляет таблицы маршрутизации для н</w:t>
      </w:r>
      <w:r w:rsidR="00837C26">
        <w:t>астройки сети.</w:t>
      </w:r>
    </w:p>
    <w:p w:rsidR="005A3D84" w:rsidRDefault="005A3D84" w:rsidP="005A3D84">
      <w:pPr>
        <w:widowControl w:val="0"/>
        <w:suppressAutoHyphens/>
        <w:spacing w:after="0"/>
        <w:ind w:firstLine="709"/>
      </w:pPr>
      <w:r>
        <w:t>г) Для настройки внешних соединений с программно-аппаратным комплексом, настраивает NAT либо п</w:t>
      </w:r>
      <w:r w:rsidR="00837C26">
        <w:t>редоставляет внешний IP-адрес.</w:t>
      </w:r>
    </w:p>
    <w:p w:rsidR="005A3D84" w:rsidRDefault="005A3D84" w:rsidP="005A3D84">
      <w:pPr>
        <w:widowControl w:val="0"/>
        <w:suppressAutoHyphens/>
        <w:spacing w:after="0"/>
        <w:ind w:firstLine="709"/>
      </w:pPr>
      <w:r>
        <w:t>д) Для монтажа сформированного программно-аппаратного комплекса, реализующего целевые функции оборудования по защите каналов связи, в СКС проводит работы по трассировке Ethernet кабелей категории 5E до места установки программно-аппаратного комплекса в серверной стойке с обеспечением доступности гарантированного источника питания</w:t>
      </w:r>
      <w:r w:rsidR="00837C26">
        <w:t xml:space="preserve"> переменного тока не менее 220V.</w:t>
      </w:r>
    </w:p>
    <w:p w:rsidR="005A3D84" w:rsidRDefault="005A3D84" w:rsidP="005A3D84">
      <w:pPr>
        <w:widowControl w:val="0"/>
        <w:suppressAutoHyphens/>
        <w:spacing w:after="0"/>
        <w:ind w:firstLine="709"/>
      </w:pPr>
      <w:r>
        <w:t xml:space="preserve">е) Для установки и настройки программного обеспечения, реализующего функции управления защищённой сетью, предоставляет автоматизированное рабочее место с установленной операционной системой </w:t>
      </w:r>
      <w:proofErr w:type="spellStart"/>
      <w:r>
        <w:t>Windows</w:t>
      </w:r>
      <w:proofErr w:type="spellEnd"/>
      <w:r>
        <w:t xml:space="preserve"> XP x86 (32-bit) </w:t>
      </w:r>
      <w:proofErr w:type="spellStart"/>
      <w:r>
        <w:t>Service</w:t>
      </w:r>
      <w:proofErr w:type="spellEnd"/>
      <w:r>
        <w:t xml:space="preserve"> </w:t>
      </w:r>
      <w:proofErr w:type="spellStart"/>
      <w:r>
        <w:t>Pack</w:t>
      </w:r>
      <w:proofErr w:type="spellEnd"/>
      <w:r>
        <w:t xml:space="preserve"> 3 или </w:t>
      </w:r>
      <w:proofErr w:type="spellStart"/>
      <w:r>
        <w:t>Windows</w:t>
      </w:r>
      <w:proofErr w:type="spellEnd"/>
      <w:r>
        <w:t xml:space="preserve"> 2003 </w:t>
      </w:r>
      <w:proofErr w:type="spellStart"/>
      <w:r>
        <w:t>Server</w:t>
      </w:r>
      <w:proofErr w:type="spellEnd"/>
      <w:r>
        <w:t xml:space="preserve">, </w:t>
      </w:r>
      <w:proofErr w:type="spellStart"/>
      <w:r>
        <w:t>Windows</w:t>
      </w:r>
      <w:proofErr w:type="spellEnd"/>
      <w:r>
        <w:t xml:space="preserve"> 7 </w:t>
      </w:r>
      <w:proofErr w:type="spellStart"/>
      <w:r>
        <w:t>Pro</w:t>
      </w:r>
      <w:proofErr w:type="spellEnd"/>
      <w:r>
        <w:t xml:space="preserve"> x86 (32-bit).</w:t>
      </w:r>
    </w:p>
    <w:p w:rsidR="005A3D84" w:rsidRDefault="005A3D84" w:rsidP="005A3D84">
      <w:pPr>
        <w:widowControl w:val="0"/>
        <w:suppressAutoHyphens/>
        <w:spacing w:after="0"/>
        <w:ind w:firstLine="709"/>
      </w:pPr>
      <w:r>
        <w:t>ж) Для установки и настройки, поставляемых Исполнителем товаров, на автоматизированных рабочих местах, обеспечивает предустановленную лицензионную операционную систему, а также набор необходимых офисных приложений и средства антивирусной защиты.</w:t>
      </w:r>
    </w:p>
    <w:p w:rsidR="005A3D84" w:rsidRDefault="00837C26" w:rsidP="005A3D84">
      <w:pPr>
        <w:widowControl w:val="0"/>
        <w:suppressAutoHyphens/>
        <w:spacing w:after="0"/>
        <w:ind w:firstLine="709"/>
      </w:pPr>
      <w:r>
        <w:t xml:space="preserve">5.3. </w:t>
      </w:r>
      <w:r w:rsidR="005A3D84">
        <w:t xml:space="preserve">В рамках оказания услуг по установке, настройке оборудования и программного </w:t>
      </w:r>
      <w:r w:rsidR="005A3D84">
        <w:lastRenderedPageBreak/>
        <w:t>обеспечения Заказчик обеспечивает доступ специалистов Исполнителя к объектам информатизации и инженерным коммуникациям подразделений администрации. Доступ к ОИ и все работы осуществляются под контролем администратора информационной безопасности администрации города Югорска, который при необходимости предоставляет необходимую техническую документацию и информацию об объектах информатизации (средствах вычислительной техники, активное сетевое оборудование) и инженерных коммуникациях (СКС, слаботочные линии связи и т.п.).</w:t>
      </w:r>
    </w:p>
    <w:p w:rsidR="00837C26" w:rsidRDefault="00837C26" w:rsidP="005A3D84">
      <w:pPr>
        <w:widowControl w:val="0"/>
        <w:suppressAutoHyphens/>
        <w:spacing w:after="0"/>
        <w:ind w:firstLine="709"/>
      </w:pPr>
    </w:p>
    <w:p w:rsidR="005A3D84" w:rsidRPr="00837C26" w:rsidRDefault="00837C26" w:rsidP="005A3D84">
      <w:pPr>
        <w:widowControl w:val="0"/>
        <w:suppressAutoHyphens/>
        <w:spacing w:after="0"/>
        <w:ind w:firstLine="709"/>
        <w:rPr>
          <w:b/>
        </w:rPr>
      </w:pPr>
      <w:r w:rsidRPr="00837C26">
        <w:rPr>
          <w:b/>
        </w:rPr>
        <w:t>6</w:t>
      </w:r>
      <w:r w:rsidR="005A3D84" w:rsidRPr="00837C26">
        <w:rPr>
          <w:b/>
        </w:rPr>
        <w:t>. Аттестаци</w:t>
      </w:r>
      <w:r w:rsidRPr="00837C26">
        <w:rPr>
          <w:b/>
        </w:rPr>
        <w:t>я</w:t>
      </w:r>
      <w:r w:rsidR="005A3D84" w:rsidRPr="00837C26">
        <w:rPr>
          <w:b/>
        </w:rPr>
        <w:t xml:space="preserve"> объектов информатизации (ОИ) на соответствие требованиям по безопасности информации.</w:t>
      </w:r>
    </w:p>
    <w:p w:rsidR="005A3D84" w:rsidRDefault="00837C26" w:rsidP="005A3D84">
      <w:pPr>
        <w:widowControl w:val="0"/>
        <w:suppressAutoHyphens/>
        <w:spacing w:after="0"/>
        <w:ind w:firstLine="709"/>
      </w:pPr>
      <w:r>
        <w:t>6</w:t>
      </w:r>
      <w:r w:rsidR="005A3D84">
        <w:t>.1</w:t>
      </w:r>
      <w:r>
        <w:t>.</w:t>
      </w:r>
      <w:r w:rsidR="005A3D84">
        <w:t xml:space="preserve"> Перечень подлежащих аттестации ОИ:</w:t>
      </w:r>
    </w:p>
    <w:p w:rsidR="005A3D84" w:rsidRDefault="00837C26" w:rsidP="005A3D84">
      <w:pPr>
        <w:widowControl w:val="0"/>
        <w:suppressAutoHyphens/>
        <w:spacing w:after="0"/>
        <w:ind w:firstLine="709"/>
      </w:pPr>
      <w:r>
        <w:t xml:space="preserve">а) </w:t>
      </w:r>
      <w:r w:rsidR="005A3D84">
        <w:t>автоматизированное рабочее место на базе ПЭВМ, 3 категории, с установленными и настроенными средствами защиты информации (далее – АРМ 1);</w:t>
      </w:r>
    </w:p>
    <w:p w:rsidR="005A3D84" w:rsidRDefault="00837C26" w:rsidP="005A3D84">
      <w:pPr>
        <w:widowControl w:val="0"/>
        <w:suppressAutoHyphens/>
        <w:spacing w:after="0"/>
        <w:ind w:firstLine="709"/>
      </w:pPr>
      <w:r>
        <w:t xml:space="preserve">б) </w:t>
      </w:r>
      <w:r w:rsidR="005A3D84">
        <w:t>автоматизированное рабочее место на базе ПЭВМ, 3 категории (далее – АРМ 2).</w:t>
      </w:r>
    </w:p>
    <w:p w:rsidR="005A3D84" w:rsidRDefault="00837C26" w:rsidP="005A3D84">
      <w:pPr>
        <w:widowControl w:val="0"/>
        <w:suppressAutoHyphens/>
        <w:spacing w:after="0"/>
        <w:ind w:firstLine="709"/>
      </w:pPr>
      <w:r>
        <w:t>6</w:t>
      </w:r>
      <w:r w:rsidR="005A3D84">
        <w:t>.</w:t>
      </w:r>
      <w:r>
        <w:t>2.</w:t>
      </w:r>
      <w:r w:rsidR="005A3D84">
        <w:t xml:space="preserve"> Основани</w:t>
      </w:r>
      <w:r>
        <w:t>я</w:t>
      </w:r>
      <w:r w:rsidR="005A3D84">
        <w:t xml:space="preserve"> для оказания услуг и требования по их исполнению представлены в следующей нормативной документации:</w:t>
      </w:r>
    </w:p>
    <w:p w:rsidR="005A3D84" w:rsidRDefault="00837C26" w:rsidP="005A3D84">
      <w:pPr>
        <w:widowControl w:val="0"/>
        <w:suppressAutoHyphens/>
        <w:spacing w:after="0"/>
        <w:ind w:firstLine="709"/>
      </w:pPr>
      <w:r>
        <w:t xml:space="preserve">а) </w:t>
      </w:r>
      <w:r w:rsidR="005A3D84">
        <w:t>«Модель иностранных технических разведок на период до 2020 года (Модель ИТР-2020)» - введена в действие с 01.09.2010 приказом Федеральной службы по техническому и экспортному контролю России от 25.12.2009 № 38;</w:t>
      </w:r>
    </w:p>
    <w:p w:rsidR="005A3D84" w:rsidRDefault="00837C26" w:rsidP="005A3D84">
      <w:pPr>
        <w:widowControl w:val="0"/>
        <w:suppressAutoHyphens/>
        <w:spacing w:after="0"/>
        <w:ind w:firstLine="709"/>
      </w:pPr>
      <w:r>
        <w:t xml:space="preserve">б) </w:t>
      </w:r>
      <w:r w:rsidR="005A3D84">
        <w:t xml:space="preserve">Специальные требования и рекомендации по защите информации, составляющей государственную тайну, от утечки по техническим каналам, </w:t>
      </w:r>
      <w:r>
        <w:t>утверждённые</w:t>
      </w:r>
      <w:r w:rsidR="005A3D84">
        <w:t xml:space="preserve"> решением </w:t>
      </w:r>
      <w:proofErr w:type="spellStart"/>
      <w:r w:rsidR="005A3D84">
        <w:t>Гостехкомиссии</w:t>
      </w:r>
      <w:proofErr w:type="spellEnd"/>
      <w:r w:rsidR="005A3D84">
        <w:t xml:space="preserve"> при Президенте Российской Федерации от 23.05.1997 № 55;</w:t>
      </w:r>
    </w:p>
    <w:p w:rsidR="005A3D84" w:rsidRDefault="00837C26" w:rsidP="005A3D84">
      <w:pPr>
        <w:widowControl w:val="0"/>
        <w:suppressAutoHyphens/>
        <w:spacing w:after="0"/>
        <w:ind w:firstLine="709"/>
      </w:pPr>
      <w:r>
        <w:t xml:space="preserve">в) </w:t>
      </w:r>
      <w:r w:rsidR="005A3D84">
        <w:t xml:space="preserve">«Инструкция по обеспечению режима секретности в Российской Федерации» от 05.01.2004 № 3-1. </w:t>
      </w:r>
    </w:p>
    <w:p w:rsidR="005A3D84" w:rsidRDefault="00837C26" w:rsidP="005A3D84">
      <w:pPr>
        <w:widowControl w:val="0"/>
        <w:suppressAutoHyphens/>
        <w:spacing w:after="0"/>
        <w:ind w:firstLine="709"/>
      </w:pPr>
      <w:r>
        <w:t>6</w:t>
      </w:r>
      <w:r w:rsidR="005A3D84">
        <w:t>.3</w:t>
      </w:r>
      <w:r>
        <w:t>.</w:t>
      </w:r>
      <w:r w:rsidR="005A3D84">
        <w:tab/>
        <w:t>Объем и содержание оказываемых услуг по аттестации объекта информатизации АРМ 1:</w:t>
      </w:r>
    </w:p>
    <w:p w:rsidR="005A3D84" w:rsidRDefault="00837C26" w:rsidP="005A3D84">
      <w:pPr>
        <w:widowControl w:val="0"/>
        <w:suppressAutoHyphens/>
        <w:spacing w:after="0"/>
        <w:ind w:firstLine="709"/>
      </w:pPr>
      <w:r>
        <w:t>6</w:t>
      </w:r>
      <w:r w:rsidR="005A3D84">
        <w:t>.3.1</w:t>
      </w:r>
      <w:r>
        <w:t>.</w:t>
      </w:r>
      <w:r w:rsidR="005A3D84">
        <w:t xml:space="preserve"> Обследование объекта информатизации, анализ и оценка на соответствие требованиям нормативных правовых документов по защите информации, обрабатываемой на объекте информатизации. Исполнитель осуществляет:</w:t>
      </w:r>
    </w:p>
    <w:p w:rsidR="005A3D84" w:rsidRDefault="00837C26" w:rsidP="005A3D84">
      <w:pPr>
        <w:widowControl w:val="0"/>
        <w:suppressAutoHyphens/>
        <w:spacing w:after="0"/>
        <w:ind w:firstLine="709"/>
      </w:pPr>
      <w:r>
        <w:t xml:space="preserve">а) </w:t>
      </w:r>
      <w:r w:rsidR="005A3D84">
        <w:t>анализ исходных данных;</w:t>
      </w:r>
    </w:p>
    <w:p w:rsidR="005A3D84" w:rsidRDefault="00837C26" w:rsidP="005A3D84">
      <w:pPr>
        <w:widowControl w:val="0"/>
        <w:suppressAutoHyphens/>
        <w:spacing w:after="0"/>
        <w:ind w:firstLine="709"/>
      </w:pPr>
      <w:r>
        <w:t xml:space="preserve">б) </w:t>
      </w:r>
      <w:r w:rsidR="005A3D84">
        <w:t>проведение предварительного обследования по выявлению возможных каналов утечки информации;</w:t>
      </w:r>
    </w:p>
    <w:p w:rsidR="005A3D84" w:rsidRDefault="00837C26" w:rsidP="005A3D84">
      <w:pPr>
        <w:widowControl w:val="0"/>
        <w:suppressAutoHyphens/>
        <w:spacing w:after="0"/>
        <w:ind w:firstLine="709"/>
      </w:pPr>
      <w:r>
        <w:t xml:space="preserve">в) </w:t>
      </w:r>
      <w:r w:rsidR="005A3D84">
        <w:t>анализ состава основных технических средств и систем (ОТСС) и вспомогательных технических средств и систем (ВТСС) объекта СВТ, расположения ОТСС относительно границ контролируемой зоны и относительно ВТСС, имеющих линии связи, выходящие за границы контролируемой зоны. Выявление параллельных пробегов линий связи ОТСС с иными линиями и коммуникациями;</w:t>
      </w:r>
    </w:p>
    <w:p w:rsidR="005A3D84" w:rsidRDefault="00837C26" w:rsidP="005A3D84">
      <w:pPr>
        <w:widowControl w:val="0"/>
        <w:suppressAutoHyphens/>
        <w:spacing w:after="0"/>
        <w:ind w:firstLine="709"/>
      </w:pPr>
      <w:r>
        <w:t xml:space="preserve">г) </w:t>
      </w:r>
      <w:r w:rsidR="005A3D84">
        <w:t>разработку программы и методики аттестационных испытаний объекта вычислительной техники;</w:t>
      </w:r>
    </w:p>
    <w:p w:rsidR="005A3D84" w:rsidRDefault="00837C26" w:rsidP="005A3D84">
      <w:pPr>
        <w:widowControl w:val="0"/>
        <w:suppressAutoHyphens/>
        <w:spacing w:after="0"/>
        <w:ind w:firstLine="709"/>
      </w:pPr>
      <w:r>
        <w:t xml:space="preserve">д) </w:t>
      </w:r>
      <w:r w:rsidR="005A3D84">
        <w:t>корректировка организационно-распорядительной документации;</w:t>
      </w:r>
    </w:p>
    <w:p w:rsidR="005A3D84" w:rsidRDefault="00837C26" w:rsidP="005A3D84">
      <w:pPr>
        <w:widowControl w:val="0"/>
        <w:suppressAutoHyphens/>
        <w:spacing w:after="0"/>
        <w:ind w:firstLine="709"/>
      </w:pPr>
      <w:r>
        <w:t xml:space="preserve">е) </w:t>
      </w:r>
      <w:r w:rsidR="005A3D84">
        <w:t>корректировку и согласование с Заказчиком технической и эксплуатационной документации;</w:t>
      </w:r>
    </w:p>
    <w:p w:rsidR="005A3D84" w:rsidRDefault="00837C26" w:rsidP="005A3D84">
      <w:pPr>
        <w:widowControl w:val="0"/>
        <w:suppressAutoHyphens/>
        <w:spacing w:after="0"/>
        <w:ind w:firstLine="709"/>
      </w:pPr>
      <w:r>
        <w:t xml:space="preserve">ж) </w:t>
      </w:r>
      <w:r w:rsidR="005A3D84">
        <w:t>корректировку внутренних организационно-распорядительных и нормативных документов по безопасности информации, необходимых для реализации требований в области технической защиты информации и достаточных для ат</w:t>
      </w:r>
      <w:r>
        <w:t>тестации объекта информатизации.</w:t>
      </w:r>
    </w:p>
    <w:p w:rsidR="005A3D84" w:rsidRDefault="00837C26" w:rsidP="005A3D84">
      <w:pPr>
        <w:widowControl w:val="0"/>
        <w:suppressAutoHyphens/>
        <w:spacing w:after="0"/>
        <w:ind w:firstLine="709"/>
      </w:pPr>
      <w:r>
        <w:t>6</w:t>
      </w:r>
      <w:r w:rsidR="005A3D84">
        <w:t>.3.2</w:t>
      </w:r>
      <w:r>
        <w:t>.</w:t>
      </w:r>
      <w:r w:rsidR="005A3D84">
        <w:t xml:space="preserve"> Подготовка и проведение аттестационных испытаний объекта информатизации на соответствие требованиям безопасности информации. Исполнитель осуществляет:</w:t>
      </w:r>
    </w:p>
    <w:p w:rsidR="005A3D84" w:rsidRDefault="00837C26" w:rsidP="005A3D84">
      <w:pPr>
        <w:widowControl w:val="0"/>
        <w:suppressAutoHyphens/>
        <w:spacing w:after="0"/>
        <w:ind w:firstLine="709"/>
      </w:pPr>
      <w:r>
        <w:t xml:space="preserve">а) </w:t>
      </w:r>
      <w:r w:rsidR="005A3D84">
        <w:t>проверку объекта информатизации Заказчика на соответствие организационным требованиям к обеспечению безопасности информации;</w:t>
      </w:r>
    </w:p>
    <w:p w:rsidR="005A3D84" w:rsidRDefault="00837C26" w:rsidP="005A3D84">
      <w:pPr>
        <w:widowControl w:val="0"/>
        <w:suppressAutoHyphens/>
        <w:spacing w:after="0"/>
        <w:ind w:firstLine="709"/>
      </w:pPr>
      <w:r>
        <w:t xml:space="preserve">б) </w:t>
      </w:r>
      <w:r w:rsidR="005A3D84">
        <w:t>проверку объекта информатизации Заказчика на соответствие техническим требованиям к обеспечению безопасности информации;</w:t>
      </w:r>
    </w:p>
    <w:p w:rsidR="005A3D84" w:rsidRDefault="00837C26" w:rsidP="005A3D84">
      <w:pPr>
        <w:widowControl w:val="0"/>
        <w:suppressAutoHyphens/>
        <w:spacing w:after="0"/>
        <w:ind w:firstLine="709"/>
      </w:pPr>
      <w:r>
        <w:t xml:space="preserve">в) </w:t>
      </w:r>
      <w:r w:rsidR="005A3D84">
        <w:t>проверка объекта информатизации Заказчика на наличие технических каналов утечек информации;</w:t>
      </w:r>
    </w:p>
    <w:p w:rsidR="005A3D84" w:rsidRDefault="00837C26" w:rsidP="005A3D84">
      <w:pPr>
        <w:widowControl w:val="0"/>
        <w:suppressAutoHyphens/>
        <w:spacing w:after="0"/>
        <w:ind w:firstLine="709"/>
      </w:pPr>
      <w:r>
        <w:lastRenderedPageBreak/>
        <w:t xml:space="preserve">г) </w:t>
      </w:r>
      <w:r w:rsidR="005A3D84">
        <w:t>разработка протоколов по результатам аттестационных испытаний объектов информатизации Заказчика на соответствие требованиям к обеспечению безопасности информации.</w:t>
      </w:r>
    </w:p>
    <w:p w:rsidR="005A3D84" w:rsidRDefault="00837C26" w:rsidP="005A3D84">
      <w:pPr>
        <w:widowControl w:val="0"/>
        <w:suppressAutoHyphens/>
        <w:spacing w:after="0"/>
        <w:ind w:firstLine="709"/>
      </w:pPr>
      <w:r>
        <w:t>6</w:t>
      </w:r>
      <w:r w:rsidR="005A3D84">
        <w:t>.3.3</w:t>
      </w:r>
      <w:r>
        <w:t>.</w:t>
      </w:r>
      <w:r w:rsidR="005A3D84">
        <w:tab/>
        <w:t xml:space="preserve">Требования к </w:t>
      </w:r>
      <w:r>
        <w:t>отчётным</w:t>
      </w:r>
      <w:r w:rsidR="005A3D84">
        <w:t xml:space="preserve"> документам по итогам оказания услуг:</w:t>
      </w:r>
    </w:p>
    <w:p w:rsidR="005A3D84" w:rsidRDefault="00837C26" w:rsidP="005A3D84">
      <w:pPr>
        <w:widowControl w:val="0"/>
        <w:suppressAutoHyphens/>
        <w:spacing w:after="0"/>
        <w:ind w:firstLine="709"/>
      </w:pPr>
      <w:r>
        <w:t xml:space="preserve">а) </w:t>
      </w:r>
      <w:r w:rsidR="005A3D84">
        <w:t xml:space="preserve">разработка и согласование </w:t>
      </w:r>
      <w:r>
        <w:t>отчётных</w:t>
      </w:r>
      <w:r w:rsidR="005A3D84">
        <w:t xml:space="preserve"> материалов по итогам оказания услуг производится в строгом соответствии с действующими руководящими и нормативно-методическими документами ФСБ России и ФСТЭК России.</w:t>
      </w:r>
    </w:p>
    <w:p w:rsidR="005A3D84" w:rsidRDefault="00837C26" w:rsidP="005A3D84">
      <w:pPr>
        <w:widowControl w:val="0"/>
        <w:suppressAutoHyphens/>
        <w:spacing w:after="0"/>
        <w:ind w:firstLine="709"/>
      </w:pPr>
      <w:r>
        <w:t>б) отчётные</w:t>
      </w:r>
      <w:r w:rsidR="005A3D84">
        <w:t xml:space="preserve"> материалы должны быть представлены в описательной, графической (при необходимости) и табличной форме, в одном экземпляре на бумажных носителях, имеющих установленный руководящими документами гриф секретности.</w:t>
      </w:r>
    </w:p>
    <w:p w:rsidR="005A3D84" w:rsidRDefault="00837C26" w:rsidP="005A3D84">
      <w:pPr>
        <w:widowControl w:val="0"/>
        <w:suppressAutoHyphens/>
        <w:spacing w:after="0"/>
        <w:ind w:firstLine="709"/>
      </w:pPr>
      <w:r>
        <w:t>в) отчётные</w:t>
      </w:r>
      <w:r w:rsidR="005A3D84">
        <w:t xml:space="preserve"> документы должны быть исполнены без грамматических и орфографических ошибок, опечаток и описок. Официальным языком системы аттестации является русский язык, на котором оформляются все документы, используемые и выдаваемые в рамках системы аттестации.</w:t>
      </w:r>
    </w:p>
    <w:p w:rsidR="005A3D84" w:rsidRDefault="00837C26" w:rsidP="005A3D84">
      <w:pPr>
        <w:widowControl w:val="0"/>
        <w:suppressAutoHyphens/>
        <w:spacing w:after="0"/>
        <w:ind w:firstLine="709"/>
      </w:pPr>
      <w:r>
        <w:t>6</w:t>
      </w:r>
      <w:r w:rsidR="005A3D84">
        <w:t>.3.4</w:t>
      </w:r>
      <w:r>
        <w:t>.</w:t>
      </w:r>
      <w:r w:rsidR="005A3D84">
        <w:t xml:space="preserve"> Перечень </w:t>
      </w:r>
      <w:r>
        <w:t>отчётных</w:t>
      </w:r>
      <w:r w:rsidR="005A3D84">
        <w:t xml:space="preserve"> документов и материалов по результатам оказанных услуг по защите информации и аттестации:</w:t>
      </w:r>
    </w:p>
    <w:p w:rsidR="005A3D84" w:rsidRDefault="00837C26" w:rsidP="005A3D84">
      <w:pPr>
        <w:widowControl w:val="0"/>
        <w:suppressAutoHyphens/>
        <w:spacing w:after="0"/>
        <w:ind w:firstLine="709"/>
      </w:pPr>
      <w:r>
        <w:t xml:space="preserve">- </w:t>
      </w:r>
      <w:r w:rsidR="005A3D84">
        <w:t>программа-методика проведения аттестационных испытаний объекта информатизации;</w:t>
      </w:r>
    </w:p>
    <w:p w:rsidR="005A3D84" w:rsidRDefault="00837C26" w:rsidP="005A3D84">
      <w:pPr>
        <w:widowControl w:val="0"/>
        <w:suppressAutoHyphens/>
        <w:spacing w:after="0"/>
        <w:ind w:firstLine="709"/>
      </w:pPr>
      <w:r>
        <w:t xml:space="preserve">- </w:t>
      </w:r>
      <w:r w:rsidR="005A3D84">
        <w:t>заключение о проведении специальной проверки технических средств и систем;</w:t>
      </w:r>
    </w:p>
    <w:p w:rsidR="005A3D84" w:rsidRDefault="00837C26" w:rsidP="005A3D84">
      <w:pPr>
        <w:widowControl w:val="0"/>
        <w:suppressAutoHyphens/>
        <w:spacing w:after="0"/>
        <w:ind w:firstLine="709"/>
      </w:pPr>
      <w:r>
        <w:t xml:space="preserve">- </w:t>
      </w:r>
      <w:r w:rsidR="005A3D84">
        <w:t>акты установки сертифицированных средств защиты информации;</w:t>
      </w:r>
    </w:p>
    <w:p w:rsidR="005A3D84" w:rsidRDefault="00837C26" w:rsidP="005A3D84">
      <w:pPr>
        <w:widowControl w:val="0"/>
        <w:suppressAutoHyphens/>
        <w:spacing w:after="0"/>
        <w:ind w:firstLine="709"/>
      </w:pPr>
      <w:r>
        <w:t xml:space="preserve">- </w:t>
      </w:r>
      <w:r w:rsidR="005A3D84">
        <w:t>предписания на эксплуатацию основных технических средств и систем;</w:t>
      </w:r>
    </w:p>
    <w:p w:rsidR="005A3D84" w:rsidRDefault="00837C26" w:rsidP="005A3D84">
      <w:pPr>
        <w:widowControl w:val="0"/>
        <w:suppressAutoHyphens/>
        <w:spacing w:after="0"/>
        <w:ind w:firstLine="709"/>
      </w:pPr>
      <w:r>
        <w:t xml:space="preserve">- </w:t>
      </w:r>
      <w:r w:rsidR="005A3D84">
        <w:t>протоколы контроля состояния и эффективности защиты информации на соответствие требованиям по защите информации от несанкционированного доступа;</w:t>
      </w:r>
    </w:p>
    <w:p w:rsidR="005A3D84" w:rsidRDefault="00837C26" w:rsidP="005A3D84">
      <w:pPr>
        <w:widowControl w:val="0"/>
        <w:suppressAutoHyphens/>
        <w:spacing w:after="0"/>
        <w:ind w:firstLine="709"/>
      </w:pPr>
      <w:r>
        <w:t xml:space="preserve">- </w:t>
      </w:r>
      <w:r w:rsidR="005A3D84">
        <w:t xml:space="preserve">протоколы контроля </w:t>
      </w:r>
      <w:r>
        <w:t>защищённости</w:t>
      </w:r>
      <w:r w:rsidR="005A3D84">
        <w:t xml:space="preserve"> информации от утечки за </w:t>
      </w:r>
      <w:r>
        <w:t>счёт</w:t>
      </w:r>
      <w:r w:rsidR="005A3D84">
        <w:t xml:space="preserve"> побочных элект</w:t>
      </w:r>
      <w:r>
        <w:t>ромагнитных излучений и наводки;</w:t>
      </w:r>
    </w:p>
    <w:p w:rsidR="005A3D84" w:rsidRDefault="00837C26" w:rsidP="005A3D84">
      <w:pPr>
        <w:widowControl w:val="0"/>
        <w:suppressAutoHyphens/>
        <w:spacing w:after="0"/>
        <w:ind w:firstLine="709"/>
      </w:pPr>
      <w:r>
        <w:t xml:space="preserve">- </w:t>
      </w:r>
      <w:r w:rsidR="005A3D84">
        <w:t>оформление, регистрация и выдача аттестата соответствия объекта информатизации требованиям по безопасности информации.</w:t>
      </w:r>
    </w:p>
    <w:p w:rsidR="005A3D84" w:rsidRDefault="00837C26" w:rsidP="005A3D84">
      <w:pPr>
        <w:widowControl w:val="0"/>
        <w:suppressAutoHyphens/>
        <w:spacing w:after="0"/>
        <w:ind w:firstLine="709"/>
      </w:pPr>
      <w:r>
        <w:t>6</w:t>
      </w:r>
      <w:r w:rsidR="005A3D84">
        <w:t>.4</w:t>
      </w:r>
      <w:r>
        <w:t>.</w:t>
      </w:r>
      <w:r w:rsidR="005A3D84">
        <w:t xml:space="preserve"> Объем и содержание оказываемых услуг по аттестации объекта информатизации АРМ 2.</w:t>
      </w:r>
    </w:p>
    <w:p w:rsidR="005A3D84" w:rsidRDefault="0020387D" w:rsidP="005A3D84">
      <w:pPr>
        <w:widowControl w:val="0"/>
        <w:suppressAutoHyphens/>
        <w:spacing w:after="0"/>
        <w:ind w:firstLine="709"/>
      </w:pPr>
      <w:r>
        <w:t>6</w:t>
      </w:r>
      <w:r w:rsidR="005A3D84">
        <w:t>.4.1</w:t>
      </w:r>
      <w:r>
        <w:t>.</w:t>
      </w:r>
      <w:r w:rsidR="005A3D84">
        <w:t xml:space="preserve"> Обследование объекта информатизации, анализ и оценка на соответствие требованиям нормативных правовых документов по защите информации, обрабатываемой на объекте информатизации. Исполнитель осуществляет:</w:t>
      </w:r>
    </w:p>
    <w:p w:rsidR="005A3D84" w:rsidRDefault="0020387D" w:rsidP="005A3D84">
      <w:pPr>
        <w:widowControl w:val="0"/>
        <w:suppressAutoHyphens/>
        <w:spacing w:after="0"/>
        <w:ind w:firstLine="709"/>
      </w:pPr>
      <w:r>
        <w:t xml:space="preserve">а) </w:t>
      </w:r>
      <w:r w:rsidR="005A3D84">
        <w:t>анализ исходных данных;</w:t>
      </w:r>
    </w:p>
    <w:p w:rsidR="005A3D84" w:rsidRDefault="0020387D" w:rsidP="005A3D84">
      <w:pPr>
        <w:widowControl w:val="0"/>
        <w:suppressAutoHyphens/>
        <w:spacing w:after="0"/>
        <w:ind w:firstLine="709"/>
      </w:pPr>
      <w:r>
        <w:t xml:space="preserve">б) </w:t>
      </w:r>
      <w:r w:rsidR="005A3D84">
        <w:t>проведение предварительного обследования по выявлению возможных каналов утечки информации;</w:t>
      </w:r>
    </w:p>
    <w:p w:rsidR="005A3D84" w:rsidRDefault="0020387D" w:rsidP="005A3D84">
      <w:pPr>
        <w:widowControl w:val="0"/>
        <w:suppressAutoHyphens/>
        <w:spacing w:after="0"/>
        <w:ind w:firstLine="709"/>
      </w:pPr>
      <w:r>
        <w:t xml:space="preserve">в) </w:t>
      </w:r>
      <w:r w:rsidR="005A3D84">
        <w:t>анализ состава основных технических средств и систем (ОТСС) и вспомогательных технических средств и систем (ВТСС) объекта СВТ, расположения ОТСС относительно границ контролируемой зоны и относительно ВТСС, имеющих линии связи, выходящие за границы контролируемой зоны. Выявление параллельных пробегов линий связи ОТСС с иными линиями и коммуникациями;</w:t>
      </w:r>
    </w:p>
    <w:p w:rsidR="005A3D84" w:rsidRDefault="0020387D" w:rsidP="005A3D84">
      <w:pPr>
        <w:widowControl w:val="0"/>
        <w:suppressAutoHyphens/>
        <w:spacing w:after="0"/>
        <w:ind w:firstLine="709"/>
      </w:pPr>
      <w:r>
        <w:t xml:space="preserve">г) </w:t>
      </w:r>
      <w:r w:rsidR="005A3D84">
        <w:t>разработку программы и методики аттестационных испытаний объекта вычислительной техники;</w:t>
      </w:r>
    </w:p>
    <w:p w:rsidR="005A3D84" w:rsidRDefault="0020387D" w:rsidP="005A3D84">
      <w:pPr>
        <w:widowControl w:val="0"/>
        <w:suppressAutoHyphens/>
        <w:spacing w:after="0"/>
        <w:ind w:firstLine="709"/>
      </w:pPr>
      <w:r>
        <w:t xml:space="preserve">д) </w:t>
      </w:r>
      <w:r w:rsidR="005A3D84">
        <w:t>корректировка организационно-распорядительной документации;</w:t>
      </w:r>
    </w:p>
    <w:p w:rsidR="005A3D84" w:rsidRDefault="0020387D" w:rsidP="005A3D84">
      <w:pPr>
        <w:widowControl w:val="0"/>
        <w:suppressAutoHyphens/>
        <w:spacing w:after="0"/>
        <w:ind w:firstLine="709"/>
      </w:pPr>
      <w:r>
        <w:t xml:space="preserve">е) </w:t>
      </w:r>
      <w:r w:rsidR="005A3D84">
        <w:t>корректировку и согласование с Заказчиком технической и эксплуатационной документации;</w:t>
      </w:r>
    </w:p>
    <w:p w:rsidR="005A3D84" w:rsidRDefault="0020387D" w:rsidP="005A3D84">
      <w:pPr>
        <w:widowControl w:val="0"/>
        <w:suppressAutoHyphens/>
        <w:spacing w:after="0"/>
        <w:ind w:firstLine="709"/>
      </w:pPr>
      <w:r>
        <w:t xml:space="preserve">ж) </w:t>
      </w:r>
      <w:r w:rsidR="005A3D84">
        <w:t>корректировку внутренних организационно-распорядительных и нормативных документов по безопасности информации, необходимых для реализации требований в области технической защиты информации и достаточных для ат</w:t>
      </w:r>
      <w:r>
        <w:t>тестации объекта информатизации.</w:t>
      </w:r>
    </w:p>
    <w:p w:rsidR="005A3D84" w:rsidRDefault="0020387D" w:rsidP="005A3D84">
      <w:pPr>
        <w:widowControl w:val="0"/>
        <w:suppressAutoHyphens/>
        <w:spacing w:after="0"/>
        <w:ind w:firstLine="709"/>
      </w:pPr>
      <w:r>
        <w:t>6</w:t>
      </w:r>
      <w:r w:rsidR="005A3D84">
        <w:t>.4.2</w:t>
      </w:r>
      <w:r>
        <w:t>.</w:t>
      </w:r>
      <w:r w:rsidR="005A3D84">
        <w:t xml:space="preserve"> Проведение специальной проверки и специальных лабораторных исследований ОТСС, следующих ОТСС:</w:t>
      </w:r>
    </w:p>
    <w:p w:rsidR="005A3D84" w:rsidRDefault="005A3D84" w:rsidP="005A3D84">
      <w:pPr>
        <w:widowControl w:val="0"/>
        <w:suppressAutoHyphens/>
        <w:spacing w:after="0"/>
        <w:ind w:firstLine="709"/>
      </w:pPr>
      <w:r>
        <w:t>- системный блок;</w:t>
      </w:r>
    </w:p>
    <w:p w:rsidR="005A3D84" w:rsidRDefault="005A3D84" w:rsidP="005A3D84">
      <w:pPr>
        <w:widowControl w:val="0"/>
        <w:suppressAutoHyphens/>
        <w:spacing w:after="0"/>
        <w:ind w:firstLine="709"/>
      </w:pPr>
      <w:r>
        <w:t>- монитор;</w:t>
      </w:r>
    </w:p>
    <w:p w:rsidR="005A3D84" w:rsidRDefault="005A3D84" w:rsidP="005A3D84">
      <w:pPr>
        <w:widowControl w:val="0"/>
        <w:suppressAutoHyphens/>
        <w:spacing w:after="0"/>
        <w:ind w:firstLine="709"/>
      </w:pPr>
      <w:r>
        <w:t>- клавиатура;</w:t>
      </w:r>
    </w:p>
    <w:p w:rsidR="005A3D84" w:rsidRDefault="005A3D84" w:rsidP="005A3D84">
      <w:pPr>
        <w:widowControl w:val="0"/>
        <w:suppressAutoHyphens/>
        <w:spacing w:after="0"/>
        <w:ind w:firstLine="709"/>
      </w:pPr>
      <w:r>
        <w:t>- манипулятор «мышь».</w:t>
      </w:r>
    </w:p>
    <w:p w:rsidR="005A3D84" w:rsidRDefault="0020387D" w:rsidP="005A3D84">
      <w:pPr>
        <w:widowControl w:val="0"/>
        <w:suppressAutoHyphens/>
        <w:spacing w:after="0"/>
        <w:ind w:firstLine="709"/>
      </w:pPr>
      <w:r>
        <w:t>6</w:t>
      </w:r>
      <w:r w:rsidR="005A3D84">
        <w:t>.4.3</w:t>
      </w:r>
      <w:r>
        <w:t>.</w:t>
      </w:r>
      <w:r w:rsidR="005A3D84">
        <w:t xml:space="preserve"> Требования к порядку оказания услуг по специальной проверки и специальных </w:t>
      </w:r>
      <w:r w:rsidR="005A3D84">
        <w:lastRenderedPageBreak/>
        <w:t>лабораторных исследованиях:</w:t>
      </w:r>
    </w:p>
    <w:p w:rsidR="005A3D84" w:rsidRDefault="0020387D" w:rsidP="005A3D84">
      <w:pPr>
        <w:widowControl w:val="0"/>
        <w:suppressAutoHyphens/>
        <w:spacing w:after="0"/>
        <w:ind w:firstLine="709"/>
      </w:pPr>
      <w:r>
        <w:t xml:space="preserve">а) </w:t>
      </w:r>
      <w:r w:rsidR="005A3D84">
        <w:t>исполнитель должен использовать исправные и поверенные приборы, инструменты и средства измерений. Исполнитель обязан оказывать услуги с соблюдением норм и правил техники безопасности;</w:t>
      </w:r>
    </w:p>
    <w:p w:rsidR="005A3D84" w:rsidRDefault="0020387D" w:rsidP="005A3D84">
      <w:pPr>
        <w:widowControl w:val="0"/>
        <w:suppressAutoHyphens/>
        <w:spacing w:after="0"/>
        <w:ind w:firstLine="709"/>
      </w:pPr>
      <w:r>
        <w:t xml:space="preserve">б) </w:t>
      </w:r>
      <w:r w:rsidR="005A3D84">
        <w:t>услуги должны оказываться собственными средствами Исполнителя в специально оборудованных помещениях.</w:t>
      </w:r>
    </w:p>
    <w:p w:rsidR="005A3D84" w:rsidRDefault="0020387D" w:rsidP="005A3D84">
      <w:pPr>
        <w:widowControl w:val="0"/>
        <w:suppressAutoHyphens/>
        <w:spacing w:after="0"/>
        <w:ind w:firstLine="709"/>
      </w:pPr>
      <w:r>
        <w:t xml:space="preserve">в) </w:t>
      </w:r>
      <w:r w:rsidR="005A3D84">
        <w:t>исполнитель обязан самостоятельно провести погрузочно-разгрузочные работы и транспортировку оборудования, до технических помещений, в которых будет проводиться специальная проверка.</w:t>
      </w:r>
    </w:p>
    <w:p w:rsidR="005A3D84" w:rsidRDefault="0020387D" w:rsidP="005A3D84">
      <w:pPr>
        <w:widowControl w:val="0"/>
        <w:suppressAutoHyphens/>
        <w:spacing w:after="0"/>
        <w:ind w:firstLine="709"/>
      </w:pPr>
      <w:r>
        <w:t>6</w:t>
      </w:r>
      <w:r w:rsidR="005A3D84">
        <w:t>.4.4</w:t>
      </w:r>
      <w:r>
        <w:t>.</w:t>
      </w:r>
      <w:r w:rsidR="005A3D84">
        <w:tab/>
        <w:t>Поставка средств защиты информации.</w:t>
      </w:r>
    </w:p>
    <w:p w:rsidR="006C0E64" w:rsidRDefault="005A3D84" w:rsidP="005A3D84">
      <w:pPr>
        <w:widowControl w:val="0"/>
        <w:suppressAutoHyphens/>
        <w:spacing w:after="0"/>
        <w:ind w:firstLine="709"/>
        <w:rPr>
          <w:u w:val="single"/>
        </w:rPr>
      </w:pPr>
      <w:r>
        <w:t>Исполнитель должен передать Заказчику сопутствующие услугам средства защиты информации, соответствующие количеству и характеристикам, указанным в Таблице 2 настоящего технического задания.</w:t>
      </w:r>
    </w:p>
    <w:p w:rsidR="0020387D" w:rsidRPr="0020387D" w:rsidRDefault="0020387D" w:rsidP="0020387D">
      <w:pPr>
        <w:spacing w:after="0"/>
        <w:ind w:firstLine="709"/>
        <w:jc w:val="right"/>
        <w:outlineLvl w:val="1"/>
      </w:pPr>
      <w:r w:rsidRPr="0020387D">
        <w:t>Таблица 2</w:t>
      </w:r>
    </w:p>
    <w:tbl>
      <w:tblPr>
        <w:tblpPr w:leftFromText="180" w:rightFromText="180" w:vertAnchor="text" w:horzAnchor="margin" w:tblpY="161"/>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4"/>
        <w:gridCol w:w="1417"/>
        <w:gridCol w:w="7371"/>
        <w:gridCol w:w="992"/>
      </w:tblGrid>
      <w:tr w:rsidR="0020387D" w:rsidRPr="0020387D" w:rsidTr="00252E62">
        <w:trPr>
          <w:trHeight w:val="714"/>
          <w:tblHeader/>
        </w:trPr>
        <w:tc>
          <w:tcPr>
            <w:tcW w:w="534" w:type="dxa"/>
          </w:tcPr>
          <w:p w:rsidR="0020387D" w:rsidRPr="0020387D" w:rsidRDefault="0020387D" w:rsidP="00252E62">
            <w:pPr>
              <w:spacing w:after="0"/>
              <w:jc w:val="center"/>
              <w:outlineLvl w:val="1"/>
            </w:pPr>
            <w:r w:rsidRPr="0020387D">
              <w:t>№</w:t>
            </w:r>
          </w:p>
        </w:tc>
        <w:tc>
          <w:tcPr>
            <w:tcW w:w="1417" w:type="dxa"/>
          </w:tcPr>
          <w:p w:rsidR="0020387D" w:rsidRPr="0020387D" w:rsidRDefault="0020387D" w:rsidP="00252E62">
            <w:pPr>
              <w:spacing w:after="0"/>
              <w:jc w:val="center"/>
              <w:outlineLvl w:val="1"/>
            </w:pPr>
            <w:r w:rsidRPr="0020387D">
              <w:t xml:space="preserve">Наименование </w:t>
            </w:r>
            <w:r w:rsidR="00252E62">
              <w:t>СЗИ</w:t>
            </w:r>
          </w:p>
        </w:tc>
        <w:tc>
          <w:tcPr>
            <w:tcW w:w="7371" w:type="dxa"/>
          </w:tcPr>
          <w:p w:rsidR="0020387D" w:rsidRPr="0020387D" w:rsidRDefault="0020387D" w:rsidP="0020387D">
            <w:pPr>
              <w:spacing w:after="0"/>
              <w:jc w:val="center"/>
              <w:outlineLvl w:val="1"/>
            </w:pPr>
            <w:r w:rsidRPr="0020387D">
              <w:t>Характеристики</w:t>
            </w:r>
            <w:r w:rsidR="00252E62">
              <w:t xml:space="preserve"> СЗИ</w:t>
            </w:r>
          </w:p>
        </w:tc>
        <w:tc>
          <w:tcPr>
            <w:tcW w:w="992" w:type="dxa"/>
          </w:tcPr>
          <w:p w:rsidR="0020387D" w:rsidRPr="0020387D" w:rsidRDefault="0020387D" w:rsidP="00252E62">
            <w:pPr>
              <w:spacing w:after="0"/>
              <w:jc w:val="center"/>
              <w:outlineLvl w:val="1"/>
            </w:pPr>
            <w:r w:rsidRPr="0020387D">
              <w:t>Кол-во</w:t>
            </w:r>
            <w:r w:rsidR="00252E62">
              <w:t xml:space="preserve">, </w:t>
            </w:r>
            <w:proofErr w:type="spellStart"/>
            <w:r w:rsidR="00252E62">
              <w:t>шт</w:t>
            </w:r>
            <w:proofErr w:type="spellEnd"/>
          </w:p>
        </w:tc>
      </w:tr>
      <w:tr w:rsidR="0020387D" w:rsidRPr="0020387D" w:rsidTr="00252E62">
        <w:tc>
          <w:tcPr>
            <w:tcW w:w="534" w:type="dxa"/>
          </w:tcPr>
          <w:p w:rsidR="0020387D" w:rsidRPr="0020387D" w:rsidRDefault="0020387D" w:rsidP="00252E62">
            <w:pPr>
              <w:spacing w:after="0"/>
              <w:jc w:val="center"/>
              <w:outlineLvl w:val="1"/>
            </w:pPr>
            <w:r w:rsidRPr="0020387D">
              <w:t>1</w:t>
            </w:r>
          </w:p>
        </w:tc>
        <w:tc>
          <w:tcPr>
            <w:tcW w:w="1417" w:type="dxa"/>
          </w:tcPr>
          <w:p w:rsidR="0020387D" w:rsidRPr="0020387D" w:rsidRDefault="0020387D" w:rsidP="0020387D">
            <w:pPr>
              <w:spacing w:after="0"/>
              <w:jc w:val="left"/>
              <w:outlineLvl w:val="1"/>
            </w:pPr>
            <w:r w:rsidRPr="0020387D">
              <w:rPr>
                <w:color w:val="000000"/>
              </w:rPr>
              <w:t>Право на использование СЗИ от НСД</w:t>
            </w:r>
          </w:p>
        </w:tc>
        <w:tc>
          <w:tcPr>
            <w:tcW w:w="7371" w:type="dxa"/>
          </w:tcPr>
          <w:p w:rsidR="0020387D" w:rsidRPr="0020387D" w:rsidRDefault="0020387D" w:rsidP="0020387D">
            <w:pPr>
              <w:spacing w:after="0"/>
              <w:outlineLvl w:val="1"/>
            </w:pPr>
            <w:r w:rsidRPr="0020387D">
              <w:t xml:space="preserve">СЗИ от НСД должно быть предназначено для комплексной и многофункциональной защиты информационных ресурсов от несанкционированного доступа при работе в многопользовательских автоматизированных системах (далее - АС). СЗИ от НСД должно функционировать в среде 32-разрядных операционных систем MS </w:t>
            </w:r>
            <w:proofErr w:type="spellStart"/>
            <w:r w:rsidRPr="0020387D">
              <w:t>Windows</w:t>
            </w:r>
            <w:proofErr w:type="spellEnd"/>
            <w:r w:rsidRPr="0020387D">
              <w:t xml:space="preserve"> 2000 (</w:t>
            </w:r>
            <w:proofErr w:type="spellStart"/>
            <w:r w:rsidRPr="0020387D">
              <w:t>Server</w:t>
            </w:r>
            <w:proofErr w:type="spellEnd"/>
            <w:r w:rsidRPr="0020387D">
              <w:t xml:space="preserve"> и </w:t>
            </w:r>
            <w:proofErr w:type="spellStart"/>
            <w:r w:rsidRPr="0020387D">
              <w:t>Professional</w:t>
            </w:r>
            <w:proofErr w:type="spellEnd"/>
            <w:r w:rsidRPr="0020387D">
              <w:t xml:space="preserve">), MS </w:t>
            </w:r>
            <w:proofErr w:type="spellStart"/>
            <w:r w:rsidRPr="0020387D">
              <w:t>Windows</w:t>
            </w:r>
            <w:proofErr w:type="spellEnd"/>
            <w:r w:rsidRPr="0020387D">
              <w:t xml:space="preserve"> XP (</w:t>
            </w:r>
            <w:proofErr w:type="spellStart"/>
            <w:r w:rsidRPr="0020387D">
              <w:t>Professional</w:t>
            </w:r>
            <w:proofErr w:type="spellEnd"/>
            <w:r w:rsidRPr="0020387D">
              <w:t xml:space="preserve"> и </w:t>
            </w:r>
            <w:proofErr w:type="spellStart"/>
            <w:r w:rsidRPr="0020387D">
              <w:t>Home</w:t>
            </w:r>
            <w:proofErr w:type="spellEnd"/>
            <w:r w:rsidRPr="0020387D">
              <w:t xml:space="preserve"> </w:t>
            </w:r>
            <w:proofErr w:type="spellStart"/>
            <w:r w:rsidRPr="0020387D">
              <w:t>Edition</w:t>
            </w:r>
            <w:proofErr w:type="spellEnd"/>
            <w:r w:rsidRPr="0020387D">
              <w:t xml:space="preserve">), MS </w:t>
            </w:r>
            <w:proofErr w:type="spellStart"/>
            <w:r w:rsidRPr="0020387D">
              <w:t>Windows</w:t>
            </w:r>
            <w:proofErr w:type="spellEnd"/>
            <w:r w:rsidRPr="0020387D">
              <w:t xml:space="preserve"> </w:t>
            </w:r>
            <w:proofErr w:type="spellStart"/>
            <w:r w:rsidRPr="0020387D">
              <w:t>Server</w:t>
            </w:r>
            <w:proofErr w:type="spellEnd"/>
            <w:r w:rsidRPr="0020387D">
              <w:t xml:space="preserve"> 2003, MS </w:t>
            </w:r>
            <w:proofErr w:type="spellStart"/>
            <w:r w:rsidRPr="0020387D">
              <w:t>Windows</w:t>
            </w:r>
            <w:proofErr w:type="spellEnd"/>
            <w:r w:rsidRPr="0020387D">
              <w:t xml:space="preserve"> </w:t>
            </w:r>
            <w:proofErr w:type="spellStart"/>
            <w:r w:rsidRPr="0020387D">
              <w:t>Vista</w:t>
            </w:r>
            <w:proofErr w:type="spellEnd"/>
            <w:r w:rsidRPr="0020387D">
              <w:t xml:space="preserve">, MS </w:t>
            </w:r>
            <w:proofErr w:type="spellStart"/>
            <w:r w:rsidRPr="0020387D">
              <w:t>Windows</w:t>
            </w:r>
            <w:proofErr w:type="spellEnd"/>
            <w:r w:rsidRPr="0020387D">
              <w:t xml:space="preserve"> </w:t>
            </w:r>
            <w:proofErr w:type="spellStart"/>
            <w:r w:rsidRPr="0020387D">
              <w:t>Server</w:t>
            </w:r>
            <w:proofErr w:type="spellEnd"/>
            <w:r w:rsidRPr="0020387D">
              <w:t xml:space="preserve"> 2008, MS </w:t>
            </w:r>
            <w:proofErr w:type="spellStart"/>
            <w:r w:rsidRPr="0020387D">
              <w:t>Windows</w:t>
            </w:r>
            <w:proofErr w:type="spellEnd"/>
            <w:r w:rsidRPr="0020387D">
              <w:t xml:space="preserve"> 7 и устанавливаться как на автономных рабочих местах, так и на рабочих станциях и серверах локальной вычислительной сети.</w:t>
            </w:r>
          </w:p>
          <w:p w:rsidR="0020387D" w:rsidRPr="0020387D" w:rsidRDefault="0020387D" w:rsidP="0020387D">
            <w:pPr>
              <w:spacing w:after="0"/>
              <w:outlineLvl w:val="1"/>
            </w:pPr>
            <w:r w:rsidRPr="0020387D">
              <w:t>Количество пользователей системы должно быть не менее 6 (с учётом администратора);</w:t>
            </w:r>
          </w:p>
          <w:p w:rsidR="0020387D" w:rsidRPr="0020387D" w:rsidRDefault="0020387D" w:rsidP="0020387D">
            <w:pPr>
              <w:spacing w:after="0"/>
              <w:outlineLvl w:val="1"/>
              <w:rPr>
                <w:u w:val="single"/>
              </w:rPr>
            </w:pPr>
            <w:r w:rsidRPr="0020387D">
              <w:rPr>
                <w:u w:val="single"/>
              </w:rPr>
              <w:t>Дополнительные функциональные требования</w:t>
            </w:r>
          </w:p>
          <w:p w:rsidR="0020387D" w:rsidRPr="0020387D" w:rsidRDefault="0020387D" w:rsidP="0020387D">
            <w:pPr>
              <w:spacing w:after="0"/>
              <w:outlineLvl w:val="1"/>
            </w:pPr>
            <w:r w:rsidRPr="0020387D">
              <w:t>В системе защиты информации от несанкционированного доступа должны быть реализованы следующие возможности:</w:t>
            </w:r>
          </w:p>
          <w:p w:rsidR="0020387D" w:rsidRPr="0020387D" w:rsidRDefault="0020387D" w:rsidP="0020387D">
            <w:pPr>
              <w:spacing w:after="0"/>
              <w:outlineLvl w:val="1"/>
            </w:pPr>
            <w:r w:rsidRPr="0020387D">
              <w:t>•</w:t>
            </w:r>
            <w:r w:rsidRPr="0020387D">
              <w:tab/>
              <w:t>установка и функционирование системы защиты на компьютерах с разными файловыми системами (NTFS, FAT32);</w:t>
            </w:r>
          </w:p>
          <w:p w:rsidR="0020387D" w:rsidRPr="0020387D" w:rsidRDefault="0020387D" w:rsidP="0020387D">
            <w:pPr>
              <w:spacing w:after="0"/>
              <w:outlineLvl w:val="1"/>
            </w:pPr>
            <w:r w:rsidRPr="0020387D">
              <w:t>•</w:t>
            </w:r>
            <w:r w:rsidRPr="0020387D">
              <w:tab/>
              <w:t xml:space="preserve">вход в систему пользователей должен осуществляться до загрузки операционной системы только при предъявлении ими специального идентификатора (USB-ключа типа </w:t>
            </w:r>
            <w:proofErr w:type="spellStart"/>
            <w:r w:rsidRPr="0020387D">
              <w:t>GuardantID</w:t>
            </w:r>
            <w:proofErr w:type="spellEnd"/>
            <w:r w:rsidRPr="0020387D">
              <w:t xml:space="preserve">, </w:t>
            </w:r>
            <w:proofErr w:type="spellStart"/>
            <w:r w:rsidRPr="0020387D">
              <w:t>ruToken</w:t>
            </w:r>
            <w:proofErr w:type="spellEnd"/>
            <w:r w:rsidRPr="0020387D">
              <w:t xml:space="preserve"> и пр.) и ввода пароля;</w:t>
            </w:r>
          </w:p>
          <w:p w:rsidR="0020387D" w:rsidRPr="0020387D" w:rsidRDefault="0020387D" w:rsidP="0020387D">
            <w:pPr>
              <w:spacing w:after="0"/>
              <w:outlineLvl w:val="1"/>
            </w:pPr>
            <w:r w:rsidRPr="0020387D">
              <w:t>•</w:t>
            </w:r>
            <w:r w:rsidRPr="0020387D">
              <w:tab/>
            </w:r>
            <w:proofErr w:type="spellStart"/>
            <w:r w:rsidRPr="0020387D">
              <w:t>переидентификация</w:t>
            </w:r>
            <w:proofErr w:type="spellEnd"/>
            <w:r w:rsidRPr="0020387D">
              <w:t xml:space="preserve"> пользователей без перезагрузки ОС при использовании однотипных идентификаторов;</w:t>
            </w:r>
          </w:p>
          <w:p w:rsidR="0020387D" w:rsidRPr="0020387D" w:rsidRDefault="0020387D" w:rsidP="0020387D">
            <w:pPr>
              <w:spacing w:after="0"/>
              <w:outlineLvl w:val="1"/>
            </w:pPr>
            <w:r w:rsidRPr="0020387D">
              <w:t>•</w:t>
            </w:r>
            <w:r w:rsidRPr="0020387D">
              <w:tab/>
              <w:t>одновременная работа одного пользователя с документами разных мандатных меток;</w:t>
            </w:r>
          </w:p>
          <w:p w:rsidR="0020387D" w:rsidRPr="0020387D" w:rsidRDefault="0020387D" w:rsidP="0020387D">
            <w:pPr>
              <w:spacing w:after="0"/>
              <w:outlineLvl w:val="1"/>
            </w:pPr>
            <w:r w:rsidRPr="0020387D">
              <w:t>•</w:t>
            </w:r>
            <w:r w:rsidRPr="0020387D">
              <w:tab/>
              <w:t>управление запуском и поддержка мандатного принципа контроля доступа для DOS-приложений и консольных приложений Win32;</w:t>
            </w:r>
          </w:p>
          <w:p w:rsidR="0020387D" w:rsidRPr="0020387D" w:rsidRDefault="0020387D" w:rsidP="0020387D">
            <w:pPr>
              <w:spacing w:after="0"/>
              <w:outlineLvl w:val="1"/>
            </w:pPr>
            <w:r w:rsidRPr="0020387D">
              <w:t>•</w:t>
            </w:r>
            <w:r w:rsidRPr="0020387D">
              <w:tab/>
              <w:t xml:space="preserve">создание замкнутой программной среды пользователя, позволяющей ему запуск только </w:t>
            </w:r>
            <w:r w:rsidR="00252E62" w:rsidRPr="0020387D">
              <w:t>разрешённых</w:t>
            </w:r>
            <w:r w:rsidRPr="0020387D">
              <w:t xml:space="preserve"> приложений;</w:t>
            </w:r>
          </w:p>
          <w:p w:rsidR="0020387D" w:rsidRPr="0020387D" w:rsidRDefault="0020387D" w:rsidP="0020387D">
            <w:pPr>
              <w:spacing w:after="0"/>
              <w:outlineLvl w:val="1"/>
            </w:pPr>
            <w:r w:rsidRPr="0020387D">
              <w:t>•</w:t>
            </w:r>
            <w:r w:rsidRPr="0020387D">
              <w:tab/>
              <w:t>запуск хранителя экрана и блокировка рабочей станции при удалении USB-ключа;</w:t>
            </w:r>
          </w:p>
          <w:p w:rsidR="0020387D" w:rsidRPr="0020387D" w:rsidRDefault="0020387D" w:rsidP="0020387D">
            <w:pPr>
              <w:spacing w:after="0"/>
              <w:outlineLvl w:val="1"/>
            </w:pPr>
            <w:r w:rsidRPr="0020387D">
              <w:t>•</w:t>
            </w:r>
            <w:r w:rsidRPr="0020387D">
              <w:tab/>
              <w:t>использование только зарегистрированных отчуждаемых носителей информации;</w:t>
            </w:r>
          </w:p>
          <w:p w:rsidR="0020387D" w:rsidRPr="0020387D" w:rsidRDefault="0020387D" w:rsidP="0020387D">
            <w:pPr>
              <w:spacing w:after="0"/>
              <w:outlineLvl w:val="1"/>
            </w:pPr>
            <w:r w:rsidRPr="0020387D">
              <w:t>•</w:t>
            </w:r>
            <w:r w:rsidRPr="0020387D">
              <w:tab/>
              <w:t>маркировка документов, выдаваемых на печать, независимо от печатающего их приложения;</w:t>
            </w:r>
          </w:p>
          <w:p w:rsidR="0020387D" w:rsidRPr="0020387D" w:rsidRDefault="0020387D" w:rsidP="0020387D">
            <w:pPr>
              <w:spacing w:after="0"/>
              <w:outlineLvl w:val="1"/>
            </w:pPr>
            <w:r w:rsidRPr="0020387D">
              <w:lastRenderedPageBreak/>
              <w:t>•</w:t>
            </w:r>
            <w:r w:rsidRPr="0020387D">
              <w:tab/>
              <w:t>возможность создания дополнительного идентификатора;</w:t>
            </w:r>
          </w:p>
          <w:p w:rsidR="0020387D" w:rsidRPr="0020387D" w:rsidRDefault="0020387D" w:rsidP="0020387D">
            <w:pPr>
              <w:spacing w:after="0"/>
              <w:outlineLvl w:val="1"/>
            </w:pPr>
            <w:r w:rsidRPr="0020387D">
              <w:t>•</w:t>
            </w:r>
            <w:r w:rsidRPr="0020387D">
              <w:tab/>
              <w:t xml:space="preserve">сокрытие логической структуры </w:t>
            </w:r>
            <w:r w:rsidR="00252E62" w:rsidRPr="0020387D">
              <w:t>жёсткого</w:t>
            </w:r>
            <w:r w:rsidRPr="0020387D">
              <w:t xml:space="preserve"> диска при загрузке компьютера с внешнего носителя.</w:t>
            </w:r>
          </w:p>
          <w:p w:rsidR="0020387D" w:rsidRPr="0020387D" w:rsidRDefault="0020387D" w:rsidP="0020387D">
            <w:pPr>
              <w:spacing w:after="0"/>
              <w:outlineLvl w:val="1"/>
              <w:rPr>
                <w:u w:val="single"/>
              </w:rPr>
            </w:pPr>
            <w:r w:rsidRPr="0020387D">
              <w:rPr>
                <w:bCs/>
                <w:u w:val="single"/>
              </w:rPr>
              <w:t>СЗИ от НСД должно включать и обеспечивать:</w:t>
            </w:r>
          </w:p>
          <w:p w:rsidR="0020387D" w:rsidRPr="0020387D" w:rsidRDefault="0020387D" w:rsidP="0020387D">
            <w:pPr>
              <w:spacing w:after="0"/>
              <w:outlineLvl w:val="1"/>
            </w:pPr>
            <w:r w:rsidRPr="0020387D">
              <w:rPr>
                <w:bCs/>
                <w:iCs/>
              </w:rPr>
              <w:t xml:space="preserve">Поддержку современных операционных систем компании </w:t>
            </w:r>
            <w:proofErr w:type="spellStart"/>
            <w:r w:rsidRPr="0020387D">
              <w:rPr>
                <w:bCs/>
                <w:iCs/>
              </w:rPr>
              <w:t>Microsoft</w:t>
            </w:r>
            <w:proofErr w:type="spellEnd"/>
          </w:p>
          <w:p w:rsidR="0020387D" w:rsidRPr="0020387D" w:rsidRDefault="0020387D" w:rsidP="0020387D">
            <w:pPr>
              <w:spacing w:after="0"/>
              <w:outlineLvl w:val="1"/>
            </w:pPr>
            <w:r w:rsidRPr="0020387D">
              <w:t xml:space="preserve">          СЗИ от НСД должна устанавливаться на автономных рабочих станциях, рабочих станциях в составе рабочей группы или домена, серверах, в том числе в составе кластера. СЗИ от НСД должна функционировать на одно- и многопроцессорных компьютерных системах на базе архитектуры x86 под управлением 32-хразрядных операционных систем </w:t>
            </w:r>
            <w:proofErr w:type="spellStart"/>
            <w:r w:rsidRPr="0020387D">
              <w:t>Windows</w:t>
            </w:r>
            <w:proofErr w:type="spellEnd"/>
            <w:r w:rsidRPr="0020387D">
              <w:t xml:space="preserve"> </w:t>
            </w:r>
            <w:proofErr w:type="spellStart"/>
            <w:r w:rsidRPr="0020387D">
              <w:t>Vista</w:t>
            </w:r>
            <w:proofErr w:type="spellEnd"/>
            <w:r w:rsidRPr="0020387D">
              <w:t xml:space="preserve">, </w:t>
            </w:r>
            <w:proofErr w:type="spellStart"/>
            <w:r w:rsidRPr="0020387D">
              <w:t>Windows</w:t>
            </w:r>
            <w:proofErr w:type="spellEnd"/>
            <w:r w:rsidRPr="0020387D">
              <w:t xml:space="preserve"> </w:t>
            </w:r>
            <w:proofErr w:type="spellStart"/>
            <w:r w:rsidRPr="0020387D">
              <w:t>Server</w:t>
            </w:r>
            <w:proofErr w:type="spellEnd"/>
            <w:r w:rsidRPr="0020387D">
              <w:t xml:space="preserve"> 2008, </w:t>
            </w:r>
            <w:proofErr w:type="spellStart"/>
            <w:r w:rsidRPr="0020387D">
              <w:t>Windows</w:t>
            </w:r>
            <w:proofErr w:type="spellEnd"/>
            <w:r w:rsidRPr="0020387D">
              <w:t xml:space="preserve"> 7.</w:t>
            </w:r>
          </w:p>
          <w:p w:rsidR="0020387D" w:rsidRPr="0020387D" w:rsidRDefault="0020387D" w:rsidP="0020387D">
            <w:pPr>
              <w:spacing w:after="0"/>
              <w:outlineLvl w:val="1"/>
              <w:rPr>
                <w:u w:val="single"/>
              </w:rPr>
            </w:pPr>
            <w:r w:rsidRPr="0020387D">
              <w:rPr>
                <w:bCs/>
                <w:iCs/>
                <w:u w:val="single"/>
              </w:rPr>
              <w:t>Подсистему контроля устройств</w:t>
            </w:r>
          </w:p>
          <w:p w:rsidR="0020387D" w:rsidRPr="0020387D" w:rsidRDefault="0020387D" w:rsidP="0020387D">
            <w:pPr>
              <w:spacing w:after="0"/>
              <w:outlineLvl w:val="1"/>
            </w:pPr>
            <w:r w:rsidRPr="0020387D">
              <w:t xml:space="preserve">Должна быть обеспечена возможность контроля устройств, </w:t>
            </w:r>
            <w:r w:rsidR="00252E62" w:rsidRPr="0020387D">
              <w:t>подключённых</w:t>
            </w:r>
            <w:r w:rsidRPr="0020387D">
              <w:t xml:space="preserve"> к компьютеру путём задания дескрипторов безопасности для групп однотипных устройств.</w:t>
            </w:r>
          </w:p>
          <w:p w:rsidR="0020387D" w:rsidRPr="0020387D" w:rsidRDefault="0020387D" w:rsidP="0020387D">
            <w:pPr>
              <w:spacing w:after="0"/>
              <w:outlineLvl w:val="1"/>
              <w:rPr>
                <w:u w:val="single"/>
              </w:rPr>
            </w:pPr>
            <w:r w:rsidRPr="0020387D">
              <w:rPr>
                <w:bCs/>
                <w:iCs/>
                <w:u w:val="single"/>
              </w:rPr>
              <w:t>Подсистему преобразования информации на отчуждаемых носителях</w:t>
            </w:r>
          </w:p>
          <w:p w:rsidR="0020387D" w:rsidRPr="0020387D" w:rsidRDefault="0020387D" w:rsidP="0020387D">
            <w:pPr>
              <w:spacing w:after="0"/>
              <w:outlineLvl w:val="1"/>
            </w:pPr>
            <w:r w:rsidRPr="0020387D">
              <w:t xml:space="preserve">Дополнительный механизм защиты </w:t>
            </w:r>
            <w:r w:rsidR="00252E62" w:rsidRPr="0020387D">
              <w:t>съёмных</w:t>
            </w:r>
            <w:r w:rsidRPr="0020387D">
              <w:t xml:space="preserve"> носителей (дискет и флэш-накопителей) </w:t>
            </w:r>
            <w:r w:rsidR="00252E62" w:rsidRPr="0020387D">
              <w:t>путём</w:t>
            </w:r>
            <w:r w:rsidRPr="0020387D">
              <w:t xml:space="preserve"> прозрачного преобразования всей информации, записываемой на носитель. Преобразование информации должна осуществляться с применением функции </w:t>
            </w:r>
            <w:proofErr w:type="spellStart"/>
            <w:r w:rsidRPr="0020387D">
              <w:t>гаммирования</w:t>
            </w:r>
            <w:proofErr w:type="spellEnd"/>
            <w:r w:rsidRPr="0020387D">
              <w:t xml:space="preserve"> с обратной связью алгоритма криптографического преобразования по ГОСТ 28147-89.</w:t>
            </w:r>
          </w:p>
          <w:p w:rsidR="0020387D" w:rsidRPr="0020387D" w:rsidRDefault="0020387D" w:rsidP="0020387D">
            <w:pPr>
              <w:spacing w:after="0"/>
              <w:outlineLvl w:val="1"/>
              <w:rPr>
                <w:u w:val="single"/>
              </w:rPr>
            </w:pPr>
            <w:r w:rsidRPr="0020387D">
              <w:rPr>
                <w:bCs/>
                <w:iCs/>
                <w:u w:val="single"/>
              </w:rPr>
              <w:t>Подсистему создания и применения шаблонов настроек</w:t>
            </w:r>
          </w:p>
          <w:p w:rsidR="0020387D" w:rsidRPr="0020387D" w:rsidRDefault="0020387D" w:rsidP="0020387D">
            <w:pPr>
              <w:spacing w:after="0"/>
              <w:outlineLvl w:val="1"/>
            </w:pPr>
            <w:r w:rsidRPr="0020387D">
              <w:t>Данный механизм должен позволять создавать списки настроек и свободно тиражировать их на другие компьютеры.</w:t>
            </w:r>
          </w:p>
          <w:p w:rsidR="0020387D" w:rsidRPr="0020387D" w:rsidRDefault="0020387D" w:rsidP="0020387D">
            <w:pPr>
              <w:spacing w:after="0"/>
              <w:outlineLvl w:val="1"/>
              <w:rPr>
                <w:u w:val="single"/>
              </w:rPr>
            </w:pPr>
            <w:r w:rsidRPr="0020387D">
              <w:rPr>
                <w:bCs/>
                <w:iCs/>
                <w:u w:val="single"/>
              </w:rPr>
              <w:t>Поддержку в качестве персональных идентификаторов USB-ключей или флэш-накопителей</w:t>
            </w:r>
          </w:p>
          <w:p w:rsidR="0020387D" w:rsidRPr="0020387D" w:rsidRDefault="0020387D" w:rsidP="0020387D">
            <w:pPr>
              <w:spacing w:after="0"/>
              <w:outlineLvl w:val="1"/>
              <w:rPr>
                <w:u w:val="single"/>
              </w:rPr>
            </w:pPr>
            <w:r w:rsidRPr="0020387D">
              <w:rPr>
                <w:bCs/>
                <w:iCs/>
                <w:u w:val="single"/>
              </w:rPr>
              <w:t>Подсистему учёта носителей информации</w:t>
            </w:r>
          </w:p>
          <w:p w:rsidR="0020387D" w:rsidRPr="0020387D" w:rsidRDefault="0020387D" w:rsidP="0020387D">
            <w:pPr>
              <w:spacing w:after="0"/>
              <w:outlineLvl w:val="1"/>
            </w:pPr>
            <w:r w:rsidRPr="0020387D">
              <w:t xml:space="preserve">Должна существовать возможность регистрировать как отчуждаемые носители, так и отдельные тома </w:t>
            </w:r>
            <w:r w:rsidR="00252E62" w:rsidRPr="0020387D">
              <w:t>жёстких</w:t>
            </w:r>
            <w:r w:rsidRPr="0020387D">
              <w:t xml:space="preserve"> дисков.</w:t>
            </w:r>
          </w:p>
          <w:p w:rsidR="0020387D" w:rsidRPr="0020387D" w:rsidRDefault="0020387D" w:rsidP="0020387D">
            <w:pPr>
              <w:spacing w:after="0"/>
              <w:outlineLvl w:val="1"/>
              <w:rPr>
                <w:u w:val="single"/>
              </w:rPr>
            </w:pPr>
            <w:r w:rsidRPr="0020387D">
              <w:rPr>
                <w:bCs/>
                <w:iCs/>
                <w:u w:val="single"/>
              </w:rPr>
              <w:t>Подсистему регистрации</w:t>
            </w:r>
          </w:p>
          <w:p w:rsidR="0020387D" w:rsidRPr="0020387D" w:rsidRDefault="0020387D" w:rsidP="0020387D">
            <w:pPr>
              <w:spacing w:after="0"/>
              <w:outlineLvl w:val="1"/>
            </w:pPr>
            <w:r w:rsidRPr="0020387D">
              <w:t xml:space="preserve">Все события СЗИ должны быть доступны для просмотра из одной программы, в </w:t>
            </w:r>
            <w:proofErr w:type="spellStart"/>
            <w:r w:rsidRPr="0020387D">
              <w:t>т.ч</w:t>
            </w:r>
            <w:proofErr w:type="spellEnd"/>
            <w:r w:rsidRPr="0020387D">
              <w:t>. обеспечиваться функция сортировки и поиска отдельных событий СЗИ.</w:t>
            </w:r>
          </w:p>
          <w:p w:rsidR="0020387D" w:rsidRPr="0020387D" w:rsidRDefault="0020387D" w:rsidP="0020387D">
            <w:pPr>
              <w:spacing w:after="0"/>
              <w:outlineLvl w:val="1"/>
              <w:rPr>
                <w:u w:val="single"/>
              </w:rPr>
            </w:pPr>
            <w:r w:rsidRPr="0020387D">
              <w:rPr>
                <w:bCs/>
                <w:iCs/>
                <w:u w:val="single"/>
              </w:rPr>
              <w:t>Подсистему маркировки и учёта документов, выдаваемых на печать</w:t>
            </w:r>
          </w:p>
          <w:p w:rsidR="0020387D" w:rsidRPr="0020387D" w:rsidRDefault="0020387D" w:rsidP="0020387D">
            <w:pPr>
              <w:spacing w:after="0"/>
              <w:outlineLvl w:val="1"/>
            </w:pPr>
            <w:r w:rsidRPr="0020387D">
              <w:t>Программа настройки маркировки документов должна позволять более гибко задавать состав и порядок информации, выводимой на печать.</w:t>
            </w:r>
          </w:p>
          <w:p w:rsidR="0020387D" w:rsidRPr="0020387D" w:rsidRDefault="0020387D" w:rsidP="0020387D">
            <w:pPr>
              <w:spacing w:after="0"/>
              <w:outlineLvl w:val="1"/>
              <w:rPr>
                <w:u w:val="single"/>
              </w:rPr>
            </w:pPr>
            <w:r w:rsidRPr="0020387D">
              <w:rPr>
                <w:bCs/>
                <w:iCs/>
                <w:u w:val="single"/>
              </w:rPr>
              <w:t>Подсистему управления пользователями</w:t>
            </w:r>
          </w:p>
          <w:p w:rsidR="0020387D" w:rsidRPr="0020387D" w:rsidRDefault="0020387D" w:rsidP="0020387D">
            <w:pPr>
              <w:spacing w:after="0"/>
              <w:outlineLvl w:val="1"/>
            </w:pPr>
            <w:r w:rsidRPr="0020387D">
              <w:t>Должна обеспечиваться функция работы с идентификаторами и возможность редактировать пользователей на удалённых рабочих станциях.</w:t>
            </w:r>
          </w:p>
          <w:p w:rsidR="0020387D" w:rsidRPr="0020387D" w:rsidRDefault="0020387D" w:rsidP="0020387D">
            <w:pPr>
              <w:spacing w:after="0"/>
              <w:outlineLvl w:val="1"/>
              <w:rPr>
                <w:u w:val="single"/>
              </w:rPr>
            </w:pPr>
            <w:r w:rsidRPr="0020387D">
              <w:rPr>
                <w:bCs/>
                <w:iCs/>
                <w:u w:val="single"/>
              </w:rPr>
              <w:t>Подсистему настройки системы защиты</w:t>
            </w:r>
          </w:p>
          <w:p w:rsidR="0020387D" w:rsidRPr="0020387D" w:rsidRDefault="0020387D" w:rsidP="0020387D">
            <w:pPr>
              <w:spacing w:after="0"/>
              <w:outlineLvl w:val="1"/>
            </w:pPr>
            <w:r w:rsidRPr="0020387D">
              <w:t>Настройка системы защиты должна быть реализована в виде единого центра настройки.</w:t>
            </w:r>
          </w:p>
          <w:p w:rsidR="0020387D" w:rsidRPr="0020387D" w:rsidRDefault="0020387D" w:rsidP="0020387D">
            <w:pPr>
              <w:spacing w:after="0"/>
              <w:outlineLvl w:val="1"/>
            </w:pPr>
            <w:r w:rsidRPr="0020387D">
              <w:tab/>
              <w:t xml:space="preserve">Данное средство защиты информации должно быть сертифицирована ФСТЭК России в системе сертификации средств защиты информации по требованиям безопасности информации №РОСС </w:t>
            </w:r>
            <w:r w:rsidRPr="0020387D">
              <w:rPr>
                <w:lang w:val="en-US"/>
              </w:rPr>
              <w:t>RU</w:t>
            </w:r>
            <w:r w:rsidRPr="0020387D">
              <w:t xml:space="preserve">.0001.01БИ00 и иметь действующий </w:t>
            </w:r>
            <w:proofErr w:type="spellStart"/>
            <w:r w:rsidRPr="0020387D">
              <w:t>сертфикат</w:t>
            </w:r>
            <w:proofErr w:type="spellEnd"/>
            <w:r w:rsidRPr="0020387D">
              <w:t xml:space="preserve"> </w:t>
            </w:r>
            <w:proofErr w:type="spellStart"/>
            <w:r w:rsidRPr="0020387D">
              <w:t>соотвествия</w:t>
            </w:r>
            <w:proofErr w:type="spellEnd"/>
            <w:r w:rsidRPr="0020387D">
              <w:t>.</w:t>
            </w:r>
          </w:p>
          <w:p w:rsidR="0020387D" w:rsidRPr="0020387D" w:rsidRDefault="0020387D" w:rsidP="0020387D">
            <w:pPr>
              <w:spacing w:after="0"/>
              <w:outlineLvl w:val="1"/>
            </w:pPr>
            <w:r w:rsidRPr="0020387D">
              <w:t xml:space="preserve">         СЗИ от НСД должно иметь сертификат ФСТЭК России, который удостоверяет, что система защиты информации является </w:t>
            </w:r>
            <w:r w:rsidRPr="0020387D">
              <w:lastRenderedPageBreak/>
              <w:t xml:space="preserve">программным средством защиты от несанкционированного доступа к информации и соответствует требованиям руководящих документов </w:t>
            </w:r>
            <w:proofErr w:type="spellStart"/>
            <w:r w:rsidRPr="0020387D">
              <w:t>Гостехкомиссии</w:t>
            </w:r>
            <w:proofErr w:type="spellEnd"/>
            <w:r w:rsidRPr="0020387D">
              <w:t xml:space="preserve"> России "Средства вычислительной техники. Защита информации от несанкционированного доступа к информации. Показатели </w:t>
            </w:r>
            <w:r w:rsidR="00252E62" w:rsidRPr="0020387D">
              <w:t>защищённости</w:t>
            </w:r>
            <w:r w:rsidRPr="0020387D">
              <w:t xml:space="preserve"> от несанкционированного доступа к информации" по 3 классу </w:t>
            </w:r>
            <w:r w:rsidR="00252E62" w:rsidRPr="0020387D">
              <w:t>защищённости</w:t>
            </w:r>
            <w:r w:rsidRPr="0020387D">
              <w:t>, "Защита от несанкционированного доступа к информации. Часть 1. Программное обеспечение средств информации. Классификация по уровню контроля отсутствия недекларированных возможностей" по 2 уровню контроля.</w:t>
            </w:r>
          </w:p>
          <w:p w:rsidR="0020387D" w:rsidRPr="0020387D" w:rsidRDefault="0020387D" w:rsidP="0020387D">
            <w:pPr>
              <w:spacing w:after="0"/>
              <w:outlineLvl w:val="1"/>
            </w:pPr>
            <w:r w:rsidRPr="0020387D">
              <w:t xml:space="preserve">           Имеющийся сертификат должен позволять использовать СЗИ от НСД при создании </w:t>
            </w:r>
            <w:r w:rsidRPr="0020387D">
              <w:rPr>
                <w:bCs/>
              </w:rPr>
              <w:t xml:space="preserve">АС класса </w:t>
            </w:r>
            <w:r w:rsidR="00252E62" w:rsidRPr="0020387D">
              <w:rPr>
                <w:bCs/>
              </w:rPr>
              <w:t>защищённости</w:t>
            </w:r>
            <w:r w:rsidRPr="0020387D">
              <w:rPr>
                <w:bCs/>
              </w:rPr>
              <w:t xml:space="preserve"> до 1Б включительно.</w:t>
            </w:r>
          </w:p>
        </w:tc>
        <w:tc>
          <w:tcPr>
            <w:tcW w:w="992" w:type="dxa"/>
          </w:tcPr>
          <w:p w:rsidR="0020387D" w:rsidRPr="0020387D" w:rsidRDefault="0020387D" w:rsidP="00252E62">
            <w:pPr>
              <w:spacing w:after="0"/>
              <w:jc w:val="center"/>
              <w:outlineLvl w:val="1"/>
            </w:pPr>
            <w:r w:rsidRPr="0020387D">
              <w:lastRenderedPageBreak/>
              <w:t>1</w:t>
            </w:r>
          </w:p>
        </w:tc>
      </w:tr>
      <w:tr w:rsidR="0020387D" w:rsidRPr="0020387D" w:rsidTr="00252E62">
        <w:trPr>
          <w:trHeight w:val="2825"/>
        </w:trPr>
        <w:tc>
          <w:tcPr>
            <w:tcW w:w="534" w:type="dxa"/>
          </w:tcPr>
          <w:p w:rsidR="0020387D" w:rsidRPr="0020387D" w:rsidRDefault="0020387D" w:rsidP="00252E62">
            <w:pPr>
              <w:spacing w:after="0"/>
              <w:jc w:val="center"/>
              <w:outlineLvl w:val="1"/>
            </w:pPr>
            <w:r w:rsidRPr="0020387D">
              <w:lastRenderedPageBreak/>
              <w:t>2</w:t>
            </w:r>
          </w:p>
        </w:tc>
        <w:tc>
          <w:tcPr>
            <w:tcW w:w="1417" w:type="dxa"/>
          </w:tcPr>
          <w:p w:rsidR="0020387D" w:rsidRPr="0020387D" w:rsidRDefault="0020387D" w:rsidP="0020387D">
            <w:pPr>
              <w:spacing w:after="0"/>
              <w:jc w:val="left"/>
              <w:outlineLvl w:val="1"/>
            </w:pPr>
            <w:r w:rsidRPr="0020387D">
              <w:t>Устройство защиты информации по каналам побочных электромагнитных излучений и наводок на линии ВТСС, электропитания, заземления и др. токоведущие инженерные коммуникации</w:t>
            </w:r>
          </w:p>
        </w:tc>
        <w:tc>
          <w:tcPr>
            <w:tcW w:w="7371" w:type="dxa"/>
          </w:tcPr>
          <w:p w:rsidR="0020387D" w:rsidRPr="0020387D" w:rsidRDefault="0020387D" w:rsidP="0020387D">
            <w:pPr>
              <w:spacing w:after="0"/>
              <w:jc w:val="left"/>
              <w:outlineLvl w:val="1"/>
            </w:pPr>
            <w:r w:rsidRPr="0020387D">
              <w:t xml:space="preserve">Спектральная плотность </w:t>
            </w:r>
            <w:r w:rsidR="00252E62" w:rsidRPr="0020387D">
              <w:t>напряжённости</w:t>
            </w:r>
            <w:r w:rsidRPr="0020387D">
              <w:t> </w:t>
            </w:r>
            <w:r w:rsidRPr="0020387D">
              <w:rPr>
                <w:bCs/>
              </w:rPr>
              <w:t>электрической</w:t>
            </w:r>
            <w:r w:rsidRPr="0020387D">
              <w:rPr>
                <w:b/>
                <w:bCs/>
              </w:rPr>
              <w:t>.</w:t>
            </w:r>
            <w:r w:rsidRPr="0020387D">
              <w:t> составляющей ЭМПШ, не менее</w:t>
            </w:r>
          </w:p>
          <w:tbl>
            <w:tblPr>
              <w:tblW w:w="67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16"/>
              <w:gridCol w:w="1154"/>
              <w:gridCol w:w="1154"/>
              <w:gridCol w:w="1188"/>
              <w:gridCol w:w="1970"/>
            </w:tblGrid>
            <w:tr w:rsidR="0020387D" w:rsidRPr="0020387D" w:rsidTr="0020387D">
              <w:trPr>
                <w:tblCellSpacing w:w="0" w:type="dxa"/>
                <w:jc w:val="center"/>
              </w:trPr>
              <w:tc>
                <w:tcPr>
                  <w:tcW w:w="13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Диапазон                   частот,     ГГц</w:t>
                  </w:r>
                </w:p>
              </w:tc>
              <w:tc>
                <w:tcPr>
                  <w:tcW w:w="2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Вертикальная поляризация, дБ</w:t>
                  </w:r>
                </w:p>
              </w:tc>
              <w:tc>
                <w:tcPr>
                  <w:tcW w:w="31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Горизонтальная поляризация, дБ</w:t>
                  </w:r>
                </w:p>
              </w:tc>
            </w:tr>
            <w:tr w:rsidR="0020387D" w:rsidRPr="0020387D" w:rsidTr="0020387D">
              <w:trPr>
                <w:tblCellSpacing w:w="0" w:type="dxa"/>
                <w:jc w:val="center"/>
              </w:trPr>
              <w:tc>
                <w:tcPr>
                  <w:tcW w:w="131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Без дополнительной антенны</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С дополнительной антенной</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Без дополнительной антенны</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С дополнительной антенной</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0,01    до 0,15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50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80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50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80</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0,15  д до 1</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70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70</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1 до 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60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55</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5 до 30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60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50</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30 до 100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50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50</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100 до 1000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r>
            <w:tr w:rsidR="0020387D" w:rsidRPr="0020387D" w:rsidTr="0020387D">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1000 до 2000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r>
          </w:tbl>
          <w:p w:rsidR="0020387D" w:rsidRPr="0020387D" w:rsidRDefault="0020387D" w:rsidP="0020387D">
            <w:pPr>
              <w:spacing w:after="0"/>
              <w:jc w:val="left"/>
              <w:outlineLvl w:val="1"/>
            </w:pPr>
            <w:r w:rsidRPr="0020387D">
              <w:t> </w:t>
            </w:r>
          </w:p>
          <w:p w:rsidR="0020387D" w:rsidRPr="0020387D" w:rsidRDefault="0020387D" w:rsidP="0020387D">
            <w:pPr>
              <w:spacing w:after="0"/>
              <w:jc w:val="left"/>
              <w:outlineLvl w:val="1"/>
            </w:pPr>
            <w:r w:rsidRPr="0020387D">
              <w:t xml:space="preserve">Спектральная плотность </w:t>
            </w:r>
            <w:r w:rsidR="00252E62" w:rsidRPr="0020387D">
              <w:t>напряжённости</w:t>
            </w:r>
            <w:r w:rsidRPr="0020387D">
              <w:t> </w:t>
            </w:r>
            <w:r w:rsidRPr="0020387D">
              <w:rPr>
                <w:bCs/>
              </w:rPr>
              <w:t>магнитной</w:t>
            </w:r>
            <w:r w:rsidRPr="0020387D">
              <w:t> составляющей ЭМПШ, не менее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10"/>
              <w:gridCol w:w="2268"/>
              <w:gridCol w:w="1701"/>
            </w:tblGrid>
            <w:tr w:rsidR="0020387D" w:rsidRPr="0020387D" w:rsidTr="0020387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Диапазон частот, МГц</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Без дополнительной антенны, дБ</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С дополнительной антенной, дБ</w:t>
                  </w:r>
                </w:p>
              </w:tc>
            </w:tr>
            <w:tr w:rsidR="0020387D" w:rsidRPr="0020387D" w:rsidTr="0020387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0,01 до 0,15</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r>
            <w:tr w:rsidR="0020387D" w:rsidRPr="0020387D" w:rsidTr="0020387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0,15 до 4</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35</w:t>
                  </w:r>
                </w:p>
              </w:tc>
            </w:tr>
            <w:tr w:rsidR="0020387D" w:rsidRPr="0020387D" w:rsidTr="0020387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4 до 10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40</w:t>
                  </w:r>
                </w:p>
              </w:tc>
            </w:tr>
            <w:tr w:rsidR="0020387D" w:rsidRPr="0020387D" w:rsidTr="0020387D">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10 до 30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35</w:t>
                  </w:r>
                </w:p>
              </w:tc>
            </w:tr>
          </w:tbl>
          <w:p w:rsidR="0020387D" w:rsidRPr="0020387D" w:rsidRDefault="0020387D" w:rsidP="0020387D">
            <w:pPr>
              <w:spacing w:after="0"/>
              <w:jc w:val="left"/>
              <w:outlineLvl w:val="1"/>
            </w:pPr>
            <w:r w:rsidRPr="0020387D">
              <w:t> </w:t>
            </w:r>
          </w:p>
          <w:p w:rsidR="0020387D" w:rsidRPr="0020387D" w:rsidRDefault="0020387D" w:rsidP="0020387D">
            <w:pPr>
              <w:spacing w:after="0"/>
              <w:jc w:val="left"/>
              <w:outlineLvl w:val="1"/>
            </w:pPr>
            <w:r w:rsidRPr="0020387D">
              <w:t>Спектральная плотность </w:t>
            </w:r>
            <w:r w:rsidRPr="0020387D">
              <w:rPr>
                <w:bCs/>
              </w:rPr>
              <w:t>напряжения</w:t>
            </w:r>
            <w:r w:rsidRPr="0020387D">
              <w:t> помех в линиях электропитания и заземления, не менее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60"/>
              <w:gridCol w:w="1609"/>
              <w:gridCol w:w="2410"/>
            </w:tblGrid>
            <w:tr w:rsidR="0020387D" w:rsidRPr="0020387D" w:rsidTr="0020387D">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 xml:space="preserve">Диапазон частот, </w:t>
                  </w:r>
                  <w:proofErr w:type="spellStart"/>
                  <w:r w:rsidRPr="0020387D">
                    <w:t>мГц</w:t>
                  </w:r>
                  <w:proofErr w:type="spellEnd"/>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Без дополнительной антенны, дБ</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С дополнительной антенной, дБ</w:t>
                  </w:r>
                </w:p>
              </w:tc>
            </w:tr>
            <w:tr w:rsidR="0020387D" w:rsidRPr="0020387D" w:rsidTr="0020387D">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0,01 до 0,04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25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25</w:t>
                  </w:r>
                </w:p>
              </w:tc>
            </w:tr>
            <w:tr w:rsidR="0020387D" w:rsidRPr="0020387D" w:rsidTr="0020387D">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0,04 до 10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35</w:t>
                  </w:r>
                </w:p>
              </w:tc>
            </w:tr>
            <w:tr w:rsidR="0020387D" w:rsidRPr="0020387D" w:rsidTr="0020387D">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lastRenderedPageBreak/>
                    <w:t>от 10 до 100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35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45</w:t>
                  </w:r>
                </w:p>
              </w:tc>
            </w:tr>
            <w:tr w:rsidR="0020387D" w:rsidRPr="0020387D" w:rsidTr="0020387D">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100 до 600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25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25</w:t>
                  </w:r>
                </w:p>
              </w:tc>
            </w:tr>
            <w:tr w:rsidR="0020387D" w:rsidRPr="0020387D" w:rsidTr="0020387D">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от 600 до 1000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15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0387D" w:rsidRPr="0020387D" w:rsidRDefault="0020387D" w:rsidP="00304B6E">
                  <w:pPr>
                    <w:framePr w:hSpace="180" w:wrap="around" w:vAnchor="text" w:hAnchor="margin" w:y="161"/>
                    <w:spacing w:after="0"/>
                    <w:jc w:val="center"/>
                    <w:outlineLvl w:val="1"/>
                  </w:pPr>
                  <w:r w:rsidRPr="0020387D">
                    <w:t>15</w:t>
                  </w:r>
                </w:p>
              </w:tc>
            </w:tr>
          </w:tbl>
          <w:p w:rsidR="0020387D" w:rsidRPr="0020387D" w:rsidRDefault="0020387D" w:rsidP="0020387D">
            <w:pPr>
              <w:spacing w:after="0"/>
              <w:jc w:val="left"/>
              <w:outlineLvl w:val="1"/>
            </w:pPr>
          </w:p>
          <w:p w:rsidR="0020387D" w:rsidRPr="0020387D" w:rsidRDefault="0020387D" w:rsidP="0020387D">
            <w:pPr>
              <w:spacing w:after="0"/>
              <w:jc w:val="left"/>
              <w:outlineLvl w:val="1"/>
            </w:pPr>
          </w:p>
        </w:tc>
        <w:tc>
          <w:tcPr>
            <w:tcW w:w="992" w:type="dxa"/>
          </w:tcPr>
          <w:p w:rsidR="0020387D" w:rsidRPr="0020387D" w:rsidRDefault="0020387D" w:rsidP="00252E62">
            <w:pPr>
              <w:spacing w:after="0"/>
              <w:jc w:val="center"/>
              <w:outlineLvl w:val="1"/>
            </w:pPr>
            <w:r w:rsidRPr="0020387D">
              <w:lastRenderedPageBreak/>
              <w:t>1</w:t>
            </w:r>
          </w:p>
        </w:tc>
      </w:tr>
    </w:tbl>
    <w:p w:rsidR="0020387D" w:rsidRPr="00252E62" w:rsidRDefault="0020387D" w:rsidP="00252E62">
      <w:pPr>
        <w:widowControl w:val="0"/>
        <w:spacing w:after="0"/>
        <w:ind w:firstLine="709"/>
        <w:rPr>
          <w:bCs/>
        </w:rPr>
      </w:pPr>
    </w:p>
    <w:p w:rsidR="0020387D" w:rsidRPr="00252E62" w:rsidRDefault="00252E62" w:rsidP="00252E62">
      <w:pPr>
        <w:widowControl w:val="0"/>
        <w:tabs>
          <w:tab w:val="left" w:pos="709"/>
        </w:tabs>
        <w:spacing w:after="0"/>
        <w:contextualSpacing/>
        <w:rPr>
          <w:bCs/>
        </w:rPr>
      </w:pPr>
      <w:r>
        <w:rPr>
          <w:bCs/>
        </w:rPr>
        <w:tab/>
        <w:t xml:space="preserve">6.4.5. </w:t>
      </w:r>
      <w:r w:rsidR="0020387D" w:rsidRPr="00252E62">
        <w:rPr>
          <w:bCs/>
        </w:rPr>
        <w:t>Разработка проекта организационно-распорядительной документации. Исполнитель осуществляет:</w:t>
      </w:r>
    </w:p>
    <w:p w:rsidR="0020387D" w:rsidRPr="00252E62" w:rsidRDefault="0020387D" w:rsidP="00252E62">
      <w:pPr>
        <w:widowControl w:val="0"/>
        <w:numPr>
          <w:ilvl w:val="0"/>
          <w:numId w:val="28"/>
        </w:numPr>
        <w:tabs>
          <w:tab w:val="left" w:pos="993"/>
        </w:tabs>
        <w:spacing w:after="0"/>
        <w:ind w:left="0" w:firstLine="709"/>
        <w:contextualSpacing/>
        <w:rPr>
          <w:bCs/>
        </w:rPr>
      </w:pPr>
      <w:r w:rsidRPr="00252E62">
        <w:rPr>
          <w:bCs/>
        </w:rPr>
        <w:t>разработку и согласование с Заказчиком технической и эксплуатационной документации;</w:t>
      </w:r>
    </w:p>
    <w:p w:rsidR="0020387D" w:rsidRPr="00252E62" w:rsidRDefault="0020387D" w:rsidP="00252E62">
      <w:pPr>
        <w:widowControl w:val="0"/>
        <w:numPr>
          <w:ilvl w:val="0"/>
          <w:numId w:val="28"/>
        </w:numPr>
        <w:tabs>
          <w:tab w:val="left" w:pos="993"/>
        </w:tabs>
        <w:spacing w:after="0"/>
        <w:ind w:left="0" w:firstLine="709"/>
        <w:contextualSpacing/>
        <w:rPr>
          <w:bCs/>
        </w:rPr>
      </w:pPr>
      <w:r w:rsidRPr="00252E62">
        <w:rPr>
          <w:bCs/>
        </w:rPr>
        <w:t>разработку проектов внутренних организационно-распорядительных и нормативных документов по безопасности информации, необходимых для реализации требований в области технической защиты информации и достаточных для аттестации объекта информатизации.</w:t>
      </w:r>
    </w:p>
    <w:p w:rsidR="0020387D" w:rsidRPr="00252E62" w:rsidRDefault="00252E62" w:rsidP="00252E62">
      <w:pPr>
        <w:tabs>
          <w:tab w:val="left" w:pos="993"/>
        </w:tabs>
        <w:spacing w:after="0"/>
        <w:ind w:firstLine="709"/>
        <w:rPr>
          <w:bCs/>
        </w:rPr>
      </w:pPr>
      <w:r>
        <w:rPr>
          <w:bCs/>
        </w:rPr>
        <w:t>6.4.</w:t>
      </w:r>
      <w:r w:rsidR="0020387D" w:rsidRPr="00252E62">
        <w:rPr>
          <w:bCs/>
        </w:rPr>
        <w:t>6</w:t>
      </w:r>
      <w:r>
        <w:rPr>
          <w:bCs/>
        </w:rPr>
        <w:t>.</w:t>
      </w:r>
      <w:r w:rsidR="0020387D" w:rsidRPr="00252E62">
        <w:rPr>
          <w:bCs/>
        </w:rPr>
        <w:t xml:space="preserve"> Подготовка и проведение аттестационных испытаний объекта информатизации на соответствие требованиям безопасности информации. Исполнитель осуществляет:</w:t>
      </w:r>
    </w:p>
    <w:p w:rsidR="0020387D" w:rsidRPr="00252E62" w:rsidRDefault="0020387D" w:rsidP="00252E62">
      <w:pPr>
        <w:numPr>
          <w:ilvl w:val="0"/>
          <w:numId w:val="27"/>
        </w:numPr>
        <w:tabs>
          <w:tab w:val="left" w:pos="993"/>
        </w:tabs>
        <w:spacing w:after="0"/>
        <w:ind w:left="0" w:firstLine="709"/>
        <w:rPr>
          <w:bCs/>
        </w:rPr>
      </w:pPr>
      <w:r w:rsidRPr="00252E62">
        <w:rPr>
          <w:bCs/>
        </w:rPr>
        <w:t>проверку объекта информатизации Заказчика на соответствие организационным требованиям к обеспечению безопасности информации;</w:t>
      </w:r>
    </w:p>
    <w:p w:rsidR="0020387D" w:rsidRPr="00252E62" w:rsidRDefault="0020387D" w:rsidP="00252E62">
      <w:pPr>
        <w:numPr>
          <w:ilvl w:val="0"/>
          <w:numId w:val="27"/>
        </w:numPr>
        <w:tabs>
          <w:tab w:val="left" w:pos="993"/>
        </w:tabs>
        <w:spacing w:after="0"/>
        <w:ind w:left="0" w:firstLine="709"/>
        <w:rPr>
          <w:bCs/>
        </w:rPr>
      </w:pPr>
      <w:r w:rsidRPr="00252E62">
        <w:rPr>
          <w:bCs/>
        </w:rPr>
        <w:t>проверку объекта информатизации Заказчика на соответствие техническим требованиям к обеспечению безопасности информации;</w:t>
      </w:r>
    </w:p>
    <w:p w:rsidR="0020387D" w:rsidRPr="00252E62" w:rsidRDefault="0020387D" w:rsidP="00252E62">
      <w:pPr>
        <w:numPr>
          <w:ilvl w:val="0"/>
          <w:numId w:val="27"/>
        </w:numPr>
        <w:tabs>
          <w:tab w:val="left" w:pos="993"/>
        </w:tabs>
        <w:spacing w:after="0"/>
        <w:ind w:left="0" w:firstLine="709"/>
        <w:rPr>
          <w:bCs/>
        </w:rPr>
      </w:pPr>
      <w:r w:rsidRPr="00252E62">
        <w:rPr>
          <w:bCs/>
        </w:rPr>
        <w:t>проверку объекта информатизации Заказчика на наличие технических каналов утечек информации;</w:t>
      </w:r>
    </w:p>
    <w:p w:rsidR="0020387D" w:rsidRPr="00252E62" w:rsidRDefault="0020387D" w:rsidP="00252E62">
      <w:pPr>
        <w:numPr>
          <w:ilvl w:val="0"/>
          <w:numId w:val="27"/>
        </w:numPr>
        <w:tabs>
          <w:tab w:val="left" w:pos="993"/>
        </w:tabs>
        <w:spacing w:after="0"/>
        <w:ind w:left="0" w:firstLine="709"/>
        <w:rPr>
          <w:bCs/>
        </w:rPr>
      </w:pPr>
      <w:r w:rsidRPr="00252E62">
        <w:rPr>
          <w:bCs/>
        </w:rPr>
        <w:t>разработку протоколов по результатам аттестационных испытаний объектов информатизации Заказчика на соответствие требованиям к обеспечению безопасности информации.</w:t>
      </w:r>
    </w:p>
    <w:p w:rsidR="0020387D" w:rsidRPr="00252E62" w:rsidRDefault="00252E62" w:rsidP="00252E62">
      <w:pPr>
        <w:spacing w:after="0"/>
        <w:ind w:firstLine="708"/>
        <w:rPr>
          <w:bCs/>
        </w:rPr>
      </w:pPr>
      <w:r>
        <w:rPr>
          <w:bCs/>
        </w:rPr>
        <w:t xml:space="preserve">6.4.7. </w:t>
      </w:r>
      <w:r w:rsidR="0020387D" w:rsidRPr="00252E62">
        <w:rPr>
          <w:bCs/>
        </w:rPr>
        <w:t xml:space="preserve">Требования к </w:t>
      </w:r>
      <w:r w:rsidRPr="00252E62">
        <w:rPr>
          <w:bCs/>
        </w:rPr>
        <w:t>отчётным</w:t>
      </w:r>
      <w:r w:rsidR="0020387D" w:rsidRPr="00252E62">
        <w:rPr>
          <w:bCs/>
        </w:rPr>
        <w:t xml:space="preserve"> документам по итогам оказания услуг:</w:t>
      </w:r>
    </w:p>
    <w:p w:rsidR="0020387D" w:rsidRPr="00252E62" w:rsidRDefault="0020387D" w:rsidP="00252E62">
      <w:pPr>
        <w:numPr>
          <w:ilvl w:val="0"/>
          <w:numId w:val="27"/>
        </w:numPr>
        <w:tabs>
          <w:tab w:val="left" w:pos="993"/>
        </w:tabs>
        <w:spacing w:after="0"/>
        <w:ind w:left="0" w:firstLine="709"/>
        <w:rPr>
          <w:bCs/>
        </w:rPr>
      </w:pPr>
      <w:r w:rsidRPr="00252E62">
        <w:rPr>
          <w:bCs/>
        </w:rPr>
        <w:t xml:space="preserve">разработка и согласование </w:t>
      </w:r>
      <w:r w:rsidR="00252E62" w:rsidRPr="00252E62">
        <w:rPr>
          <w:bCs/>
        </w:rPr>
        <w:t>отчётных</w:t>
      </w:r>
      <w:r w:rsidRPr="00252E62">
        <w:rPr>
          <w:bCs/>
        </w:rPr>
        <w:t xml:space="preserve"> материалов по итогам оказания услуг производится в строгом соответствии с действующими руководящими и нормативно-методическими докуме</w:t>
      </w:r>
      <w:r w:rsidR="00252E62">
        <w:rPr>
          <w:bCs/>
        </w:rPr>
        <w:t>нтами ФСБ России и ФСТЭК России;</w:t>
      </w:r>
    </w:p>
    <w:p w:rsidR="0020387D" w:rsidRPr="00252E62" w:rsidRDefault="00252E62" w:rsidP="00252E62">
      <w:pPr>
        <w:numPr>
          <w:ilvl w:val="0"/>
          <w:numId w:val="27"/>
        </w:numPr>
        <w:tabs>
          <w:tab w:val="left" w:pos="993"/>
        </w:tabs>
        <w:spacing w:after="0"/>
        <w:ind w:left="0" w:firstLine="709"/>
        <w:rPr>
          <w:bCs/>
        </w:rPr>
      </w:pPr>
      <w:r w:rsidRPr="00252E62">
        <w:rPr>
          <w:bCs/>
        </w:rPr>
        <w:t>отчётные</w:t>
      </w:r>
      <w:r w:rsidR="0020387D" w:rsidRPr="00252E62">
        <w:rPr>
          <w:bCs/>
        </w:rPr>
        <w:t xml:space="preserve"> материалы должны быть представлены в описательной, графической (при необходимости) и табличной форме, в одном экземпляре на бумажных носителях, имеющих установленный руководящи</w:t>
      </w:r>
      <w:r>
        <w:rPr>
          <w:bCs/>
        </w:rPr>
        <w:t>ми документами гриф секретности;</w:t>
      </w:r>
    </w:p>
    <w:p w:rsidR="0020387D" w:rsidRPr="00252E62" w:rsidRDefault="00252E62" w:rsidP="00252E62">
      <w:pPr>
        <w:numPr>
          <w:ilvl w:val="0"/>
          <w:numId w:val="27"/>
        </w:numPr>
        <w:tabs>
          <w:tab w:val="left" w:pos="993"/>
        </w:tabs>
        <w:spacing w:after="0"/>
        <w:ind w:left="0" w:firstLine="709"/>
        <w:rPr>
          <w:bCs/>
        </w:rPr>
      </w:pPr>
      <w:r w:rsidRPr="00252E62">
        <w:rPr>
          <w:bCs/>
        </w:rPr>
        <w:t>отчётные</w:t>
      </w:r>
      <w:r w:rsidR="0020387D" w:rsidRPr="00252E62">
        <w:rPr>
          <w:bCs/>
        </w:rPr>
        <w:t xml:space="preserve"> документы должны быть исполнены без грамматических и орфографических ошибок, опечаток и описок. Официальным языком системы аттестации является русский язык, на котором оформляются все документы, используемые и выдаваемые в рамках системы аттестации.</w:t>
      </w:r>
    </w:p>
    <w:p w:rsidR="0020387D" w:rsidRPr="00252E62" w:rsidRDefault="00252E62" w:rsidP="00252E62">
      <w:pPr>
        <w:tabs>
          <w:tab w:val="left" w:pos="993"/>
        </w:tabs>
        <w:spacing w:after="0"/>
        <w:ind w:firstLine="709"/>
        <w:rPr>
          <w:bCs/>
        </w:rPr>
      </w:pPr>
      <w:r>
        <w:rPr>
          <w:bCs/>
        </w:rPr>
        <w:t>6</w:t>
      </w:r>
      <w:r w:rsidR="0020387D" w:rsidRPr="00252E62">
        <w:rPr>
          <w:bCs/>
        </w:rPr>
        <w:t>.4.</w:t>
      </w:r>
      <w:r>
        <w:rPr>
          <w:bCs/>
        </w:rPr>
        <w:t>8.</w:t>
      </w:r>
      <w:r w:rsidR="0020387D" w:rsidRPr="00252E62">
        <w:rPr>
          <w:bCs/>
        </w:rPr>
        <w:t xml:space="preserve"> Перечень </w:t>
      </w:r>
      <w:r w:rsidRPr="00252E62">
        <w:rPr>
          <w:bCs/>
        </w:rPr>
        <w:t>отчётных</w:t>
      </w:r>
      <w:r w:rsidR="0020387D" w:rsidRPr="00252E62">
        <w:rPr>
          <w:bCs/>
        </w:rPr>
        <w:t xml:space="preserve"> документов и материалов по результатам оказанных услуг по защите информации и аттестации:</w:t>
      </w:r>
    </w:p>
    <w:p w:rsidR="0020387D" w:rsidRPr="00252E62" w:rsidRDefault="0020387D" w:rsidP="00252E62">
      <w:pPr>
        <w:numPr>
          <w:ilvl w:val="0"/>
          <w:numId w:val="27"/>
        </w:numPr>
        <w:tabs>
          <w:tab w:val="left" w:pos="993"/>
        </w:tabs>
        <w:spacing w:after="0"/>
        <w:ind w:left="0" w:firstLine="709"/>
        <w:rPr>
          <w:bCs/>
        </w:rPr>
      </w:pPr>
      <w:r w:rsidRPr="00252E62">
        <w:rPr>
          <w:bCs/>
        </w:rPr>
        <w:t>программа-методика проведения аттестационных испытаний объекта информатизации;</w:t>
      </w:r>
    </w:p>
    <w:p w:rsidR="0020387D" w:rsidRPr="00252E62" w:rsidRDefault="0020387D" w:rsidP="00252E62">
      <w:pPr>
        <w:numPr>
          <w:ilvl w:val="0"/>
          <w:numId w:val="27"/>
        </w:numPr>
        <w:tabs>
          <w:tab w:val="left" w:pos="993"/>
        </w:tabs>
        <w:spacing w:after="0"/>
        <w:ind w:left="0" w:firstLine="709"/>
        <w:rPr>
          <w:bCs/>
        </w:rPr>
      </w:pPr>
      <w:r w:rsidRPr="00252E62">
        <w:rPr>
          <w:bCs/>
        </w:rPr>
        <w:t>заключение о проведении специальной проверки технических средств и систем;</w:t>
      </w:r>
    </w:p>
    <w:p w:rsidR="0020387D" w:rsidRPr="00252E62" w:rsidRDefault="0020387D" w:rsidP="00252E62">
      <w:pPr>
        <w:numPr>
          <w:ilvl w:val="0"/>
          <w:numId w:val="27"/>
        </w:numPr>
        <w:tabs>
          <w:tab w:val="left" w:pos="993"/>
        </w:tabs>
        <w:spacing w:after="0"/>
        <w:ind w:left="0" w:firstLine="709"/>
        <w:rPr>
          <w:bCs/>
        </w:rPr>
      </w:pPr>
      <w:r w:rsidRPr="00252E62">
        <w:rPr>
          <w:bCs/>
        </w:rPr>
        <w:t>акты установки сертифицированных средств защиты информации;</w:t>
      </w:r>
    </w:p>
    <w:p w:rsidR="0020387D" w:rsidRPr="00252E62" w:rsidRDefault="0020387D" w:rsidP="00252E62">
      <w:pPr>
        <w:numPr>
          <w:ilvl w:val="0"/>
          <w:numId w:val="27"/>
        </w:numPr>
        <w:tabs>
          <w:tab w:val="left" w:pos="993"/>
        </w:tabs>
        <w:spacing w:after="0"/>
        <w:ind w:left="0" w:firstLine="709"/>
        <w:rPr>
          <w:bCs/>
        </w:rPr>
      </w:pPr>
      <w:r w:rsidRPr="00252E62">
        <w:rPr>
          <w:bCs/>
        </w:rPr>
        <w:t>предписания на эксплуатацию основных технических средств и систем;</w:t>
      </w:r>
    </w:p>
    <w:p w:rsidR="0020387D" w:rsidRPr="00252E62" w:rsidRDefault="0020387D" w:rsidP="00252E62">
      <w:pPr>
        <w:numPr>
          <w:ilvl w:val="0"/>
          <w:numId w:val="27"/>
        </w:numPr>
        <w:tabs>
          <w:tab w:val="left" w:pos="993"/>
        </w:tabs>
        <w:spacing w:after="0"/>
        <w:ind w:left="0" w:firstLine="709"/>
        <w:rPr>
          <w:bCs/>
        </w:rPr>
      </w:pPr>
      <w:r w:rsidRPr="00252E62">
        <w:rPr>
          <w:bCs/>
        </w:rPr>
        <w:t>протоколы контроля состояния и эффективности защиты информации на соответствие требованиям по защите информации от несанкционированного доступа;</w:t>
      </w:r>
    </w:p>
    <w:p w:rsidR="0020387D" w:rsidRPr="00252E62" w:rsidRDefault="0020387D" w:rsidP="00252E62">
      <w:pPr>
        <w:numPr>
          <w:ilvl w:val="0"/>
          <w:numId w:val="27"/>
        </w:numPr>
        <w:tabs>
          <w:tab w:val="left" w:pos="993"/>
        </w:tabs>
        <w:spacing w:after="0"/>
        <w:ind w:left="0" w:firstLine="709"/>
        <w:rPr>
          <w:bCs/>
        </w:rPr>
      </w:pPr>
      <w:r w:rsidRPr="00252E62">
        <w:rPr>
          <w:bCs/>
        </w:rPr>
        <w:t xml:space="preserve">протоколы контроля </w:t>
      </w:r>
      <w:r w:rsidR="00252E62" w:rsidRPr="00252E62">
        <w:rPr>
          <w:bCs/>
        </w:rPr>
        <w:t>защищённости</w:t>
      </w:r>
      <w:r w:rsidRPr="00252E62">
        <w:rPr>
          <w:bCs/>
        </w:rPr>
        <w:t xml:space="preserve"> информации от утечки за </w:t>
      </w:r>
      <w:r w:rsidR="00252E62" w:rsidRPr="00252E62">
        <w:rPr>
          <w:bCs/>
        </w:rPr>
        <w:t>счёт</w:t>
      </w:r>
      <w:r w:rsidRPr="00252E62">
        <w:rPr>
          <w:bCs/>
        </w:rPr>
        <w:t xml:space="preserve"> побочных электромагнитных излучений</w:t>
      </w:r>
      <w:r w:rsidR="00252E62">
        <w:rPr>
          <w:bCs/>
        </w:rPr>
        <w:t xml:space="preserve"> и наводки;</w:t>
      </w:r>
    </w:p>
    <w:p w:rsidR="0020387D" w:rsidRPr="00252E62" w:rsidRDefault="00252E62" w:rsidP="00252E62">
      <w:pPr>
        <w:spacing w:after="0"/>
        <w:ind w:firstLine="709"/>
        <w:outlineLvl w:val="1"/>
        <w:rPr>
          <w:bCs/>
        </w:rPr>
      </w:pPr>
      <w:r>
        <w:rPr>
          <w:bCs/>
        </w:rPr>
        <w:t xml:space="preserve">- </w:t>
      </w:r>
      <w:r w:rsidR="0020387D" w:rsidRPr="00252E62">
        <w:rPr>
          <w:bCs/>
        </w:rPr>
        <w:t>оформление, регистрация и выдача аттестата соответствия объекта информатизации требованиям по безопасности информации.</w:t>
      </w:r>
    </w:p>
    <w:p w:rsidR="00252E62" w:rsidRDefault="00252E62" w:rsidP="00252E62">
      <w:pPr>
        <w:widowControl w:val="0"/>
        <w:tabs>
          <w:tab w:val="left" w:pos="0"/>
          <w:tab w:val="left" w:pos="993"/>
          <w:tab w:val="left" w:pos="1134"/>
        </w:tabs>
        <w:autoSpaceDE w:val="0"/>
        <w:autoSpaceDN w:val="0"/>
        <w:adjustRightInd w:val="0"/>
        <w:spacing w:after="0"/>
        <w:ind w:left="709"/>
        <w:contextualSpacing/>
        <w:jc w:val="left"/>
        <w:rPr>
          <w:b/>
          <w:bCs/>
        </w:rPr>
      </w:pPr>
    </w:p>
    <w:p w:rsidR="0020387D" w:rsidRPr="00252E62" w:rsidRDefault="00252E62" w:rsidP="00252E62">
      <w:pPr>
        <w:widowControl w:val="0"/>
        <w:tabs>
          <w:tab w:val="left" w:pos="0"/>
          <w:tab w:val="left" w:pos="993"/>
          <w:tab w:val="left" w:pos="1134"/>
        </w:tabs>
        <w:autoSpaceDE w:val="0"/>
        <w:autoSpaceDN w:val="0"/>
        <w:adjustRightInd w:val="0"/>
        <w:spacing w:after="0"/>
        <w:ind w:firstLine="709"/>
        <w:contextualSpacing/>
        <w:jc w:val="left"/>
        <w:rPr>
          <w:bCs/>
        </w:rPr>
      </w:pPr>
      <w:r>
        <w:rPr>
          <w:bCs/>
        </w:rPr>
        <w:lastRenderedPageBreak/>
        <w:t>6</w:t>
      </w:r>
      <w:r w:rsidR="0020387D" w:rsidRPr="00252E62">
        <w:rPr>
          <w:bCs/>
        </w:rPr>
        <w:t>.</w:t>
      </w:r>
      <w:r>
        <w:rPr>
          <w:bCs/>
        </w:rPr>
        <w:t>5.</w:t>
      </w:r>
      <w:r w:rsidR="0020387D" w:rsidRPr="00252E62">
        <w:rPr>
          <w:bCs/>
        </w:rPr>
        <w:t xml:space="preserve"> Общие условия и требования</w:t>
      </w:r>
    </w:p>
    <w:p w:rsidR="0020387D" w:rsidRPr="00252E62" w:rsidRDefault="00704D32" w:rsidP="00252E62">
      <w:pPr>
        <w:widowControl w:val="0"/>
        <w:tabs>
          <w:tab w:val="left" w:pos="993"/>
        </w:tabs>
        <w:spacing w:after="0"/>
        <w:ind w:firstLine="709"/>
        <w:rPr>
          <w:bCs/>
        </w:rPr>
      </w:pPr>
      <w:r>
        <w:rPr>
          <w:bCs/>
        </w:rPr>
        <w:t xml:space="preserve">6.5.1. </w:t>
      </w:r>
      <w:r w:rsidR="0020387D" w:rsidRPr="00252E62">
        <w:rPr>
          <w:bCs/>
        </w:rPr>
        <w:t xml:space="preserve">Обязательным условием подписания акта сдачи-приемки оказанных услуг является выдача аттестатов соответствия требованиям по безопасности информации на ОИ сроком на 3 (три) года. </w:t>
      </w:r>
    </w:p>
    <w:p w:rsidR="0020387D" w:rsidRPr="00252E62" w:rsidRDefault="00704D32" w:rsidP="00252E62">
      <w:pPr>
        <w:widowControl w:val="0"/>
        <w:tabs>
          <w:tab w:val="left" w:pos="993"/>
        </w:tabs>
        <w:spacing w:after="0"/>
        <w:ind w:firstLine="709"/>
        <w:rPr>
          <w:bCs/>
        </w:rPr>
      </w:pPr>
      <w:r>
        <w:rPr>
          <w:bCs/>
        </w:rPr>
        <w:t>6</w:t>
      </w:r>
      <w:r w:rsidR="0020387D" w:rsidRPr="00252E62">
        <w:rPr>
          <w:bCs/>
        </w:rPr>
        <w:t>.</w:t>
      </w:r>
      <w:r>
        <w:rPr>
          <w:bCs/>
        </w:rPr>
        <w:t>5</w:t>
      </w:r>
      <w:r w:rsidR="0020387D" w:rsidRPr="00252E62">
        <w:rPr>
          <w:bCs/>
        </w:rPr>
        <w:t>.</w:t>
      </w:r>
      <w:r>
        <w:rPr>
          <w:bCs/>
        </w:rPr>
        <w:t>2.</w:t>
      </w:r>
      <w:r w:rsidR="0020387D" w:rsidRPr="00252E62">
        <w:rPr>
          <w:bCs/>
        </w:rPr>
        <w:t xml:space="preserve"> Требования к качеству оказываемых услуг:</w:t>
      </w:r>
    </w:p>
    <w:p w:rsidR="0020387D" w:rsidRPr="00252E62" w:rsidRDefault="0020387D" w:rsidP="00252E62">
      <w:pPr>
        <w:tabs>
          <w:tab w:val="left" w:pos="993"/>
        </w:tabs>
        <w:spacing w:after="0"/>
        <w:ind w:firstLine="709"/>
        <w:rPr>
          <w:bCs/>
        </w:rPr>
      </w:pPr>
      <w:r w:rsidRPr="00252E62">
        <w:rPr>
          <w:bCs/>
        </w:rPr>
        <w:t>Требования к качеству оказания комплекса специальных научно-технических услуг в области защиты информации содержатся в руководящих документах ФСБ России, ФСТЭК России в области защиты информации.</w:t>
      </w:r>
    </w:p>
    <w:p w:rsidR="0020387D" w:rsidRPr="00252E62" w:rsidRDefault="0020387D" w:rsidP="00252E62">
      <w:pPr>
        <w:tabs>
          <w:tab w:val="left" w:pos="993"/>
        </w:tabs>
        <w:spacing w:after="0"/>
        <w:ind w:firstLine="709"/>
        <w:rPr>
          <w:bCs/>
        </w:rPr>
      </w:pPr>
      <w:r w:rsidRPr="00252E62">
        <w:rPr>
          <w:bCs/>
        </w:rPr>
        <w:t>Организация, содержание и полнота оказываемых услуг по защите объектов информатизации от технических средств разведки должны соответствовать требованиям руководящих документов, регламентирующих данное направление защиты информации.</w:t>
      </w:r>
    </w:p>
    <w:p w:rsidR="0020387D" w:rsidRPr="00252E62" w:rsidRDefault="00704D32" w:rsidP="00704D32">
      <w:pPr>
        <w:tabs>
          <w:tab w:val="left" w:pos="709"/>
        </w:tabs>
        <w:spacing w:after="0"/>
        <w:contextualSpacing/>
        <w:rPr>
          <w:bCs/>
        </w:rPr>
      </w:pPr>
      <w:r>
        <w:rPr>
          <w:bCs/>
        </w:rPr>
        <w:tab/>
        <w:t xml:space="preserve">6.5.3. </w:t>
      </w:r>
      <w:r w:rsidR="0020387D" w:rsidRPr="00252E62">
        <w:rPr>
          <w:bCs/>
        </w:rPr>
        <w:t>Требования по обеспечению режима секретности и сохранения государственной тайны при оказании услуг:</w:t>
      </w:r>
    </w:p>
    <w:p w:rsidR="0020387D" w:rsidRPr="00252E62" w:rsidRDefault="0020387D" w:rsidP="00252E62">
      <w:pPr>
        <w:widowControl w:val="0"/>
        <w:numPr>
          <w:ilvl w:val="0"/>
          <w:numId w:val="32"/>
        </w:numPr>
        <w:tabs>
          <w:tab w:val="left" w:pos="993"/>
        </w:tabs>
        <w:snapToGrid w:val="0"/>
        <w:spacing w:after="0"/>
        <w:ind w:left="0" w:firstLine="709"/>
        <w:contextualSpacing/>
        <w:rPr>
          <w:bCs/>
        </w:rPr>
      </w:pPr>
      <w:r w:rsidRPr="00252E62">
        <w:rPr>
          <w:bCs/>
        </w:rPr>
        <w:t>порядок сохранения государственной тайны и соблюдения режима секретности при оказании услуг на объектах должен удовлетворять требованиям «Инструкции по обеспечению режима секретности в Российской Федерации» № 3-1 от 05.01.2004, СТР и другим руководящим документам ФСТЭК России.</w:t>
      </w:r>
    </w:p>
    <w:p w:rsidR="0020387D" w:rsidRPr="00252E62" w:rsidRDefault="0020387D" w:rsidP="00252E62">
      <w:pPr>
        <w:widowControl w:val="0"/>
        <w:numPr>
          <w:ilvl w:val="0"/>
          <w:numId w:val="32"/>
        </w:numPr>
        <w:tabs>
          <w:tab w:val="left" w:pos="993"/>
        </w:tabs>
        <w:snapToGrid w:val="0"/>
        <w:spacing w:after="0"/>
        <w:ind w:left="0" w:firstLine="709"/>
        <w:contextualSpacing/>
        <w:rPr>
          <w:bCs/>
        </w:rPr>
      </w:pPr>
      <w:r w:rsidRPr="00252E62">
        <w:rPr>
          <w:bCs/>
        </w:rPr>
        <w:t xml:space="preserve">стороны обязаны взять на себя обязательства строго соблюдать конфиденциальность сведений, полученных при оказании услуг, о результатах исследований, степени </w:t>
      </w:r>
      <w:r w:rsidR="00704D32" w:rsidRPr="00252E62">
        <w:rPr>
          <w:bCs/>
        </w:rPr>
        <w:t>защищённости</w:t>
      </w:r>
      <w:r w:rsidRPr="00252E62">
        <w:rPr>
          <w:bCs/>
        </w:rPr>
        <w:t xml:space="preserve"> объектов информатизации и мероприятиях, применяемых для их защиты, а также технической, финансовой, коммерческой и другой информации и принимать все необходимые меры к предотвращению разглашения имеющихся сведений.</w:t>
      </w:r>
    </w:p>
    <w:p w:rsidR="0020387D" w:rsidRPr="00252E62" w:rsidRDefault="0020387D" w:rsidP="00252E62">
      <w:pPr>
        <w:widowControl w:val="0"/>
        <w:numPr>
          <w:ilvl w:val="0"/>
          <w:numId w:val="32"/>
        </w:numPr>
        <w:tabs>
          <w:tab w:val="left" w:pos="993"/>
        </w:tabs>
        <w:snapToGrid w:val="0"/>
        <w:spacing w:after="0"/>
        <w:ind w:left="0" w:firstLine="709"/>
        <w:contextualSpacing/>
        <w:rPr>
          <w:bCs/>
        </w:rPr>
      </w:pPr>
      <w:r w:rsidRPr="00252E62">
        <w:rPr>
          <w:bCs/>
        </w:rPr>
        <w:t>передача указанной информации другим лицам может осуществляться только с согласия Заказчика, выраженного в письменной форме.</w:t>
      </w:r>
    </w:p>
    <w:p w:rsidR="0020387D" w:rsidRPr="00252E62" w:rsidRDefault="0020387D" w:rsidP="00252E62">
      <w:pPr>
        <w:widowControl w:val="0"/>
        <w:numPr>
          <w:ilvl w:val="0"/>
          <w:numId w:val="32"/>
        </w:numPr>
        <w:tabs>
          <w:tab w:val="left" w:pos="993"/>
        </w:tabs>
        <w:snapToGrid w:val="0"/>
        <w:spacing w:after="0"/>
        <w:ind w:left="0" w:firstLine="709"/>
        <w:contextualSpacing/>
        <w:rPr>
          <w:bCs/>
        </w:rPr>
      </w:pPr>
      <w:r w:rsidRPr="00252E62">
        <w:rPr>
          <w:bCs/>
        </w:rPr>
        <w:t xml:space="preserve">гриф секретности </w:t>
      </w:r>
      <w:r w:rsidR="00704D32" w:rsidRPr="00252E62">
        <w:rPr>
          <w:bCs/>
        </w:rPr>
        <w:t>отчётных</w:t>
      </w:r>
      <w:r w:rsidRPr="00252E62">
        <w:rPr>
          <w:bCs/>
        </w:rPr>
        <w:t xml:space="preserve"> документов должен соответствовать степени секретности сведений, содержащихся в документах.</w:t>
      </w:r>
    </w:p>
    <w:p w:rsidR="0020387D" w:rsidRPr="00252E62" w:rsidRDefault="00704D32" w:rsidP="00704D32">
      <w:pPr>
        <w:tabs>
          <w:tab w:val="left" w:pos="709"/>
        </w:tabs>
        <w:spacing w:after="0"/>
        <w:contextualSpacing/>
        <w:rPr>
          <w:bCs/>
        </w:rPr>
      </w:pPr>
      <w:r>
        <w:rPr>
          <w:bCs/>
        </w:rPr>
        <w:tab/>
        <w:t xml:space="preserve">6.6. </w:t>
      </w:r>
      <w:r w:rsidR="0020387D" w:rsidRPr="00252E62">
        <w:rPr>
          <w:bCs/>
        </w:rPr>
        <w:t>Требования по допуску аттестационной комиссии и специалистов Исполнителя на объекты информатизации:</w:t>
      </w:r>
    </w:p>
    <w:p w:rsidR="0020387D" w:rsidRPr="00252E62" w:rsidRDefault="0020387D" w:rsidP="00252E62">
      <w:pPr>
        <w:widowControl w:val="0"/>
        <w:tabs>
          <w:tab w:val="left" w:pos="993"/>
        </w:tabs>
        <w:spacing w:after="0"/>
        <w:ind w:firstLine="709"/>
        <w:rPr>
          <w:bCs/>
        </w:rPr>
      </w:pPr>
      <w:r w:rsidRPr="00252E62">
        <w:rPr>
          <w:bCs/>
        </w:rPr>
        <w:t xml:space="preserve">Исполнитель обязан заблаговременно представить в </w:t>
      </w:r>
      <w:proofErr w:type="spellStart"/>
      <w:r w:rsidRPr="00252E62">
        <w:rPr>
          <w:bCs/>
        </w:rPr>
        <w:t>режимно</w:t>
      </w:r>
      <w:proofErr w:type="spellEnd"/>
      <w:r w:rsidRPr="00252E62">
        <w:rPr>
          <w:bCs/>
        </w:rPr>
        <w:t xml:space="preserve">-секретное подразделение Заказчика </w:t>
      </w:r>
      <w:r w:rsidR="00704D32" w:rsidRPr="00252E62">
        <w:rPr>
          <w:bCs/>
        </w:rPr>
        <w:t>утверждённый</w:t>
      </w:r>
      <w:r w:rsidRPr="00252E62">
        <w:rPr>
          <w:bCs/>
        </w:rPr>
        <w:t xml:space="preserve"> список своих специалистов для оказания услуг по защите информации и членов аттестационной комиссии для проведения аттестационных испытаний, а также список (перечень) оборудования и контрольно-измерительной аппаратуры, необходимых для оказания заявленных услуг (для заказа пропусков на внос и вынос в здание).</w:t>
      </w:r>
    </w:p>
    <w:p w:rsidR="00704D32" w:rsidRDefault="0020387D" w:rsidP="00704D32">
      <w:pPr>
        <w:widowControl w:val="0"/>
        <w:tabs>
          <w:tab w:val="left" w:pos="993"/>
        </w:tabs>
        <w:spacing w:after="0"/>
        <w:ind w:firstLine="709"/>
        <w:rPr>
          <w:bCs/>
        </w:rPr>
      </w:pPr>
      <w:r w:rsidRPr="00252E62">
        <w:rPr>
          <w:bCs/>
        </w:rPr>
        <w:t>Каждый член аттестационной комиссии и специалист Исполнителя для получения доступа к объектам аттестации обязан постоянно иметь на руках документы, удостоверяющие личность, справку о допуске (не ниже второй формы) и предписание на выполнение задания.</w:t>
      </w:r>
    </w:p>
    <w:p w:rsidR="0020387D" w:rsidRPr="00252E62" w:rsidRDefault="00704D32" w:rsidP="00704D32">
      <w:pPr>
        <w:widowControl w:val="0"/>
        <w:tabs>
          <w:tab w:val="left" w:pos="993"/>
        </w:tabs>
        <w:spacing w:after="0"/>
        <w:ind w:firstLine="709"/>
        <w:rPr>
          <w:bCs/>
        </w:rPr>
      </w:pPr>
      <w:r>
        <w:rPr>
          <w:bCs/>
        </w:rPr>
        <w:t xml:space="preserve">6.7. </w:t>
      </w:r>
      <w:r w:rsidR="0020387D" w:rsidRPr="00252E62">
        <w:rPr>
          <w:bCs/>
        </w:rPr>
        <w:t>Требования к контрольно-измерительной аппаратуре, инструменту и технике безопасности при оказании услуг:</w:t>
      </w:r>
    </w:p>
    <w:p w:rsidR="0020387D" w:rsidRPr="00252E62" w:rsidRDefault="0020387D" w:rsidP="00252E62">
      <w:pPr>
        <w:widowControl w:val="0"/>
        <w:tabs>
          <w:tab w:val="left" w:pos="993"/>
        </w:tabs>
        <w:spacing w:after="0"/>
        <w:ind w:firstLine="709"/>
        <w:rPr>
          <w:bCs/>
        </w:rPr>
      </w:pPr>
      <w:r w:rsidRPr="00252E62">
        <w:rPr>
          <w:bCs/>
        </w:rPr>
        <w:t>Все услуги по защите информации и аттестации объектов информатизации проводятся с применением только поверенной и технически исправной контрольно-измерительной аппаратуры и инструментов (Исполнитель обязан предоставить Заказчику свидетельства о поверке аппаратуры).</w:t>
      </w:r>
    </w:p>
    <w:p w:rsidR="00704D32" w:rsidRDefault="0020387D" w:rsidP="00704D32">
      <w:pPr>
        <w:widowControl w:val="0"/>
        <w:tabs>
          <w:tab w:val="left" w:pos="993"/>
        </w:tabs>
        <w:spacing w:after="0"/>
        <w:ind w:firstLine="709"/>
        <w:rPr>
          <w:bCs/>
        </w:rPr>
      </w:pPr>
      <w:r w:rsidRPr="00252E62">
        <w:rPr>
          <w:bCs/>
        </w:rPr>
        <w:t xml:space="preserve">Услуги по установке и настройке средств защиты информации и аттестации объектов информатизации должны быть оказаны в соответствии с требованиями в Российской Федерации норм и правил охраны труда, техники безопасности, электро-, </w:t>
      </w:r>
      <w:proofErr w:type="spellStart"/>
      <w:r w:rsidRPr="00252E62">
        <w:rPr>
          <w:bCs/>
        </w:rPr>
        <w:t>пожаро</w:t>
      </w:r>
      <w:proofErr w:type="spellEnd"/>
      <w:r w:rsidRPr="00252E62">
        <w:rPr>
          <w:bCs/>
        </w:rPr>
        <w:t>- и взрывобезопасности, и не создавать угрозы безопасности для жизни и здоровья людей в процессе эксплуатации объектов.</w:t>
      </w:r>
    </w:p>
    <w:p w:rsidR="0020387D" w:rsidRPr="00252E62" w:rsidRDefault="00704D32" w:rsidP="00704D32">
      <w:pPr>
        <w:widowControl w:val="0"/>
        <w:tabs>
          <w:tab w:val="left" w:pos="993"/>
        </w:tabs>
        <w:spacing w:after="0"/>
        <w:ind w:firstLine="709"/>
        <w:rPr>
          <w:bCs/>
        </w:rPr>
      </w:pPr>
      <w:r>
        <w:rPr>
          <w:bCs/>
        </w:rPr>
        <w:t xml:space="preserve">6.8. </w:t>
      </w:r>
      <w:r w:rsidR="0020387D" w:rsidRPr="00252E62">
        <w:rPr>
          <w:bCs/>
        </w:rPr>
        <w:t>Специальные требования и условия:</w:t>
      </w:r>
    </w:p>
    <w:p w:rsidR="0020387D" w:rsidRPr="00252E62" w:rsidRDefault="0020387D" w:rsidP="00252E62">
      <w:pPr>
        <w:widowControl w:val="0"/>
        <w:tabs>
          <w:tab w:val="left" w:pos="993"/>
        </w:tabs>
        <w:spacing w:after="0"/>
        <w:ind w:firstLine="709"/>
        <w:rPr>
          <w:bCs/>
        </w:rPr>
      </w:pPr>
      <w:r w:rsidRPr="00252E62">
        <w:rPr>
          <w:bCs/>
        </w:rPr>
        <w:t>Заказчик в процессе оказания услуг обязан обеспечить в согласованное время доступ аттестационной комиссии исполнителя на объекты Заказчика для оказания услуг, предусмотренных техническим заданием.</w:t>
      </w:r>
    </w:p>
    <w:p w:rsidR="0020387D" w:rsidRPr="00252E62" w:rsidRDefault="0020387D" w:rsidP="00252E62">
      <w:pPr>
        <w:widowControl w:val="0"/>
        <w:tabs>
          <w:tab w:val="left" w:pos="993"/>
        </w:tabs>
        <w:spacing w:after="0"/>
        <w:ind w:firstLine="709"/>
        <w:rPr>
          <w:bCs/>
        </w:rPr>
      </w:pPr>
      <w:r w:rsidRPr="00252E62">
        <w:rPr>
          <w:bCs/>
        </w:rPr>
        <w:t>Члены аттестационной комиссии в процессе оказания услуг обязаны:</w:t>
      </w:r>
    </w:p>
    <w:p w:rsidR="0020387D" w:rsidRPr="00252E62" w:rsidRDefault="0020387D" w:rsidP="00252E62">
      <w:pPr>
        <w:widowControl w:val="0"/>
        <w:numPr>
          <w:ilvl w:val="0"/>
          <w:numId w:val="32"/>
        </w:numPr>
        <w:tabs>
          <w:tab w:val="left" w:pos="993"/>
        </w:tabs>
        <w:snapToGrid w:val="0"/>
        <w:spacing w:after="0"/>
        <w:ind w:left="0" w:firstLine="709"/>
        <w:contextualSpacing/>
        <w:rPr>
          <w:bCs/>
        </w:rPr>
      </w:pPr>
      <w:r w:rsidRPr="00252E62">
        <w:rPr>
          <w:bCs/>
        </w:rPr>
        <w:t xml:space="preserve">осуществлять оказание услуг с </w:t>
      </w:r>
      <w:r w:rsidR="00704D32" w:rsidRPr="00252E62">
        <w:rPr>
          <w:bCs/>
        </w:rPr>
        <w:t>учётом</w:t>
      </w:r>
      <w:r w:rsidRPr="00252E62">
        <w:rPr>
          <w:bCs/>
        </w:rPr>
        <w:t xml:space="preserve"> действующих у Заказчика правил электробезопасности, охраны труда и техники безопасности;</w:t>
      </w:r>
    </w:p>
    <w:p w:rsidR="0020387D" w:rsidRPr="00252E62" w:rsidRDefault="0020387D" w:rsidP="00252E62">
      <w:pPr>
        <w:widowControl w:val="0"/>
        <w:numPr>
          <w:ilvl w:val="0"/>
          <w:numId w:val="32"/>
        </w:numPr>
        <w:tabs>
          <w:tab w:val="left" w:pos="993"/>
        </w:tabs>
        <w:snapToGrid w:val="0"/>
        <w:spacing w:after="0"/>
        <w:ind w:left="0" w:firstLine="709"/>
        <w:contextualSpacing/>
        <w:rPr>
          <w:rFonts w:eastAsia="Calibri"/>
          <w:bCs/>
          <w:lang w:eastAsia="en-US"/>
        </w:rPr>
      </w:pPr>
      <w:r w:rsidRPr="00252E62">
        <w:rPr>
          <w:bCs/>
        </w:rPr>
        <w:lastRenderedPageBreak/>
        <w:t xml:space="preserve">выполнять установленные требования пропускного и </w:t>
      </w:r>
      <w:proofErr w:type="spellStart"/>
      <w:r w:rsidRPr="00252E62">
        <w:rPr>
          <w:bCs/>
        </w:rPr>
        <w:t>внутриобъектового</w:t>
      </w:r>
      <w:proofErr w:type="spellEnd"/>
      <w:r w:rsidRPr="00252E62">
        <w:rPr>
          <w:bCs/>
        </w:rPr>
        <w:t xml:space="preserve"> режима</w:t>
      </w:r>
      <w:r w:rsidRPr="00252E62">
        <w:rPr>
          <w:rFonts w:eastAsia="Calibri"/>
          <w:bCs/>
          <w:lang w:eastAsia="en-US"/>
        </w:rPr>
        <w:t>.</w:t>
      </w:r>
    </w:p>
    <w:p w:rsidR="0020387D" w:rsidRDefault="0020387D" w:rsidP="00252E62">
      <w:pPr>
        <w:widowControl w:val="0"/>
        <w:tabs>
          <w:tab w:val="left" w:pos="993"/>
        </w:tabs>
        <w:snapToGrid w:val="0"/>
        <w:spacing w:after="0"/>
        <w:ind w:firstLine="709"/>
        <w:contextualSpacing/>
        <w:rPr>
          <w:rFonts w:eastAsia="Calibri"/>
          <w:bCs/>
          <w:lang w:eastAsia="en-US"/>
        </w:rPr>
      </w:pPr>
    </w:p>
    <w:p w:rsidR="00252E62" w:rsidRPr="00252E62" w:rsidRDefault="00252E62" w:rsidP="00252E62">
      <w:pPr>
        <w:widowControl w:val="0"/>
        <w:tabs>
          <w:tab w:val="left" w:pos="0"/>
          <w:tab w:val="left" w:pos="993"/>
          <w:tab w:val="left" w:pos="1134"/>
        </w:tabs>
        <w:autoSpaceDE w:val="0"/>
        <w:autoSpaceDN w:val="0"/>
        <w:adjustRightInd w:val="0"/>
        <w:spacing w:after="0"/>
        <w:ind w:left="709"/>
        <w:contextualSpacing/>
        <w:jc w:val="left"/>
        <w:rPr>
          <w:b/>
          <w:bCs/>
        </w:rPr>
      </w:pPr>
      <w:r w:rsidRPr="00252E62">
        <w:rPr>
          <w:b/>
          <w:bCs/>
        </w:rPr>
        <w:t>7. Гарантии, обеспечиваемые Исполнителем.</w:t>
      </w:r>
    </w:p>
    <w:p w:rsidR="00252E62" w:rsidRPr="00252E62" w:rsidRDefault="00252E62" w:rsidP="00252E62">
      <w:pPr>
        <w:tabs>
          <w:tab w:val="left" w:pos="709"/>
        </w:tabs>
        <w:spacing w:after="0"/>
        <w:contextualSpacing/>
        <w:rPr>
          <w:bCs/>
        </w:rPr>
      </w:pPr>
      <w:r>
        <w:rPr>
          <w:bCs/>
        </w:rPr>
        <w:tab/>
        <w:t xml:space="preserve">7.1. </w:t>
      </w:r>
      <w:r w:rsidRPr="00252E62">
        <w:rPr>
          <w:bCs/>
        </w:rPr>
        <w:t>Передаваемые средства защиты информации должны отвечать санитарным и экологическим требованиям, быть неповреждёнными. В отношении средств защиты информации, для которых законодательством Российской Федерации предусмотрена обязательная сертификация, должны быть представлены соответствующие сертификаты.</w:t>
      </w:r>
    </w:p>
    <w:p w:rsidR="00252E62" w:rsidRPr="00252E62" w:rsidRDefault="00252E62" w:rsidP="00252E62">
      <w:pPr>
        <w:tabs>
          <w:tab w:val="left" w:pos="993"/>
        </w:tabs>
        <w:spacing w:after="0"/>
        <w:ind w:firstLine="709"/>
        <w:rPr>
          <w:bCs/>
        </w:rPr>
      </w:pPr>
      <w:r w:rsidRPr="00252E62">
        <w:rPr>
          <w:bCs/>
        </w:rPr>
        <w:t>Качество средств защиты информации должно соответствовать установленным в Российской Федерации государственным стандартам. Замена некачественных средств защиты информации осуществляется за счёт Исполнителя.</w:t>
      </w:r>
    </w:p>
    <w:p w:rsidR="00252E62" w:rsidRPr="00252E62" w:rsidRDefault="00252E62" w:rsidP="00252E62">
      <w:pPr>
        <w:tabs>
          <w:tab w:val="left" w:pos="993"/>
        </w:tabs>
        <w:spacing w:after="0"/>
        <w:ind w:firstLine="709"/>
        <w:rPr>
          <w:bCs/>
        </w:rPr>
      </w:pPr>
      <w:r w:rsidRPr="00252E62">
        <w:rPr>
          <w:bCs/>
        </w:rPr>
        <w:t xml:space="preserve">Исполнитель предоставляет гарантию на оборудование системы защиты информации (средства защиты информации) не менее 1 (одного) года, при этом предоставление такой гарантии осуществляется вместе с данными средствами защиты информации и срок действия гарантии устанавливается в соответствии со сроком действия гарантии производителя данных средств защиты информации, указанного в гарантийном талоне. </w:t>
      </w:r>
    </w:p>
    <w:p w:rsidR="00252E62" w:rsidRPr="00252E62" w:rsidRDefault="00252E62" w:rsidP="00252E62">
      <w:pPr>
        <w:tabs>
          <w:tab w:val="left" w:pos="993"/>
        </w:tabs>
        <w:spacing w:after="0"/>
        <w:ind w:firstLine="709"/>
        <w:rPr>
          <w:bCs/>
        </w:rPr>
      </w:pPr>
      <w:r w:rsidRPr="00252E62">
        <w:rPr>
          <w:bCs/>
        </w:rPr>
        <w:t>Исполнитель гарантирует, что все средства защиты информации, передаваемые в соответствии с условиями контракта, являются новыми, неиспользованными, при доставке и далее не будут иметь дефектов, связанных с конструкцией, материалами, либо проявляющихся в результате действий или упущения Исполнителя, при нормальном соблюдении Заказчиком правил хранения и использования средств защиты информации, установленных производителем.</w:t>
      </w:r>
    </w:p>
    <w:p w:rsidR="00252E62" w:rsidRPr="00252E62" w:rsidRDefault="00252E62" w:rsidP="00252E62">
      <w:pPr>
        <w:tabs>
          <w:tab w:val="left" w:pos="993"/>
        </w:tabs>
        <w:spacing w:after="0"/>
        <w:ind w:firstLine="709"/>
        <w:rPr>
          <w:bCs/>
        </w:rPr>
      </w:pPr>
      <w:r w:rsidRPr="00252E62">
        <w:rPr>
          <w:bCs/>
        </w:rPr>
        <w:t>Если в течение гарантийного срока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252E62" w:rsidRPr="00252E62" w:rsidRDefault="00252E62" w:rsidP="00252E62">
      <w:pPr>
        <w:tabs>
          <w:tab w:val="left" w:pos="993"/>
        </w:tabs>
        <w:spacing w:after="0"/>
        <w:ind w:left="709"/>
        <w:contextualSpacing/>
        <w:rPr>
          <w:bCs/>
        </w:rPr>
      </w:pPr>
      <w:r>
        <w:rPr>
          <w:bCs/>
        </w:rPr>
        <w:t xml:space="preserve">7.2. </w:t>
      </w:r>
      <w:r w:rsidRPr="00252E62">
        <w:rPr>
          <w:bCs/>
        </w:rPr>
        <w:t>Гарантийное техническое сопровождение.</w:t>
      </w:r>
    </w:p>
    <w:p w:rsidR="00252E62" w:rsidRPr="00252E62" w:rsidRDefault="00252E62" w:rsidP="00252E62">
      <w:pPr>
        <w:spacing w:after="0"/>
        <w:ind w:firstLine="709"/>
        <w:outlineLvl w:val="1"/>
        <w:rPr>
          <w:bCs/>
        </w:rPr>
      </w:pPr>
      <w:r w:rsidRPr="00252E62">
        <w:rPr>
          <w:bCs/>
        </w:rPr>
        <w:t>По завершению создания системы защиты информации на ОИ, Исполнителем должно быть обеспечено гарантийное техническое сопровождение в течение 1 (одного) календарного года, с даты выдачи аттестата соответствия объектов информатизации требованиям по безопасности информации.</w:t>
      </w:r>
    </w:p>
    <w:p w:rsidR="00252E62" w:rsidRPr="00252E62" w:rsidRDefault="00252E62" w:rsidP="00252E62">
      <w:pPr>
        <w:tabs>
          <w:tab w:val="left" w:pos="993"/>
        </w:tabs>
        <w:spacing w:after="0"/>
        <w:ind w:firstLine="709"/>
        <w:rPr>
          <w:bCs/>
        </w:rPr>
      </w:pPr>
      <w:r w:rsidRPr="00252E62">
        <w:rPr>
          <w:bCs/>
        </w:rPr>
        <w:t>Гарантийное техническое сопровождение включает в себя:</w:t>
      </w:r>
    </w:p>
    <w:p w:rsidR="00252E62" w:rsidRPr="00252E62" w:rsidRDefault="00252E62" w:rsidP="00252E62">
      <w:pPr>
        <w:widowControl w:val="0"/>
        <w:numPr>
          <w:ilvl w:val="0"/>
          <w:numId w:val="32"/>
        </w:numPr>
        <w:tabs>
          <w:tab w:val="left" w:pos="993"/>
        </w:tabs>
        <w:snapToGrid w:val="0"/>
        <w:spacing w:after="0"/>
        <w:ind w:left="0" w:firstLine="709"/>
        <w:contextualSpacing/>
        <w:rPr>
          <w:bCs/>
        </w:rPr>
      </w:pPr>
      <w:r w:rsidRPr="00252E62">
        <w:rPr>
          <w:bCs/>
        </w:rPr>
        <w:t>консультации по эксплуатации СЗИ;</w:t>
      </w:r>
    </w:p>
    <w:p w:rsidR="00252E62" w:rsidRPr="00252E62" w:rsidRDefault="00252E62" w:rsidP="00252E62">
      <w:pPr>
        <w:widowControl w:val="0"/>
        <w:numPr>
          <w:ilvl w:val="0"/>
          <w:numId w:val="32"/>
        </w:numPr>
        <w:tabs>
          <w:tab w:val="left" w:pos="993"/>
        </w:tabs>
        <w:snapToGrid w:val="0"/>
        <w:spacing w:after="0"/>
        <w:ind w:left="0" w:firstLine="709"/>
        <w:contextualSpacing/>
        <w:rPr>
          <w:bCs/>
        </w:rPr>
      </w:pPr>
      <w:r w:rsidRPr="00252E62">
        <w:rPr>
          <w:bCs/>
        </w:rPr>
        <w:t>консультации Администратора информационной безопасности Заказчика по правилам эксплуатации СЗИ.</w:t>
      </w:r>
    </w:p>
    <w:p w:rsidR="00252E62" w:rsidRPr="00252E62" w:rsidRDefault="00252E62" w:rsidP="00252E62">
      <w:pPr>
        <w:widowControl w:val="0"/>
        <w:numPr>
          <w:ilvl w:val="0"/>
          <w:numId w:val="32"/>
        </w:numPr>
        <w:tabs>
          <w:tab w:val="left" w:pos="993"/>
        </w:tabs>
        <w:snapToGrid w:val="0"/>
        <w:spacing w:after="0"/>
        <w:ind w:left="0" w:firstLine="709"/>
        <w:contextualSpacing/>
        <w:rPr>
          <w:bCs/>
        </w:rPr>
      </w:pPr>
      <w:r w:rsidRPr="00252E62">
        <w:rPr>
          <w:bCs/>
        </w:rPr>
        <w:t>уточнение функций и характеристик устанавливаемых СЗИ;</w:t>
      </w:r>
    </w:p>
    <w:p w:rsidR="00252E62" w:rsidRPr="00252E62" w:rsidRDefault="00252E62" w:rsidP="00252E62">
      <w:pPr>
        <w:widowControl w:val="0"/>
        <w:numPr>
          <w:ilvl w:val="0"/>
          <w:numId w:val="32"/>
        </w:numPr>
        <w:tabs>
          <w:tab w:val="left" w:pos="993"/>
        </w:tabs>
        <w:snapToGrid w:val="0"/>
        <w:spacing w:after="0"/>
        <w:ind w:left="0" w:firstLine="709"/>
        <w:contextualSpacing/>
        <w:rPr>
          <w:bCs/>
        </w:rPr>
      </w:pPr>
      <w:r w:rsidRPr="00252E62">
        <w:rPr>
          <w:bCs/>
        </w:rPr>
        <w:t>разъяснение положений технической документации по установке СЗИ;</w:t>
      </w:r>
    </w:p>
    <w:p w:rsidR="00252E62" w:rsidRPr="00252E62" w:rsidRDefault="00252E62" w:rsidP="00252E62">
      <w:pPr>
        <w:widowControl w:val="0"/>
        <w:numPr>
          <w:ilvl w:val="0"/>
          <w:numId w:val="32"/>
        </w:numPr>
        <w:tabs>
          <w:tab w:val="left" w:pos="993"/>
        </w:tabs>
        <w:snapToGrid w:val="0"/>
        <w:spacing w:after="0"/>
        <w:ind w:left="0" w:firstLine="709"/>
        <w:contextualSpacing/>
        <w:rPr>
          <w:bCs/>
        </w:rPr>
      </w:pPr>
      <w:r w:rsidRPr="00252E62">
        <w:rPr>
          <w:bCs/>
        </w:rPr>
        <w:t>анализ и коррекция допущенных ошибок при эксплуатации СЗИ по телефону, e-</w:t>
      </w:r>
      <w:proofErr w:type="spellStart"/>
      <w:r w:rsidRPr="00252E62">
        <w:rPr>
          <w:bCs/>
        </w:rPr>
        <w:t>mail</w:t>
      </w:r>
      <w:proofErr w:type="spellEnd"/>
      <w:r w:rsidRPr="00252E62">
        <w:rPr>
          <w:bCs/>
        </w:rPr>
        <w:t xml:space="preserve"> и на месте расп</w:t>
      </w:r>
      <w:r>
        <w:rPr>
          <w:bCs/>
        </w:rPr>
        <w:t>оложения объекта информатизации.</w:t>
      </w:r>
    </w:p>
    <w:p w:rsidR="00252E62" w:rsidRPr="00252E62" w:rsidRDefault="00252E62" w:rsidP="00252E62">
      <w:pPr>
        <w:widowControl w:val="0"/>
        <w:tabs>
          <w:tab w:val="left" w:pos="993"/>
        </w:tabs>
        <w:snapToGrid w:val="0"/>
        <w:spacing w:after="0"/>
        <w:ind w:firstLine="709"/>
        <w:contextualSpacing/>
        <w:rPr>
          <w:rFonts w:eastAsia="Calibri"/>
          <w:bCs/>
          <w:lang w:eastAsia="en-US"/>
        </w:rPr>
      </w:pPr>
    </w:p>
    <w:p w:rsidR="0020387D" w:rsidRPr="00252E62" w:rsidRDefault="00704D32" w:rsidP="00252E62">
      <w:pPr>
        <w:widowControl w:val="0"/>
        <w:tabs>
          <w:tab w:val="left" w:pos="993"/>
        </w:tabs>
        <w:snapToGrid w:val="0"/>
        <w:spacing w:after="0"/>
        <w:ind w:firstLine="709"/>
        <w:contextualSpacing/>
        <w:rPr>
          <w:rFonts w:eastAsia="Calibri"/>
          <w:b/>
          <w:bCs/>
          <w:lang w:eastAsia="en-US"/>
        </w:rPr>
      </w:pPr>
      <w:r>
        <w:rPr>
          <w:rFonts w:eastAsia="Calibri"/>
          <w:b/>
          <w:bCs/>
          <w:lang w:eastAsia="en-US"/>
        </w:rPr>
        <w:t>8</w:t>
      </w:r>
      <w:r w:rsidR="0020387D" w:rsidRPr="00252E62">
        <w:rPr>
          <w:rFonts w:eastAsia="Calibri"/>
          <w:b/>
          <w:bCs/>
          <w:lang w:eastAsia="en-US"/>
        </w:rPr>
        <w:t>. Требования к исполнителю.</w:t>
      </w:r>
    </w:p>
    <w:p w:rsidR="0020387D" w:rsidRPr="00252E62" w:rsidRDefault="0020387D" w:rsidP="00252E62">
      <w:pPr>
        <w:widowControl w:val="0"/>
        <w:tabs>
          <w:tab w:val="left" w:pos="1083"/>
          <w:tab w:val="left" w:pos="1919"/>
        </w:tabs>
        <w:autoSpaceDE w:val="0"/>
        <w:autoSpaceDN w:val="0"/>
        <w:adjustRightInd w:val="0"/>
        <w:spacing w:after="0"/>
        <w:ind w:firstLine="709"/>
      </w:pPr>
      <w:r w:rsidRPr="00252E62">
        <w:t xml:space="preserve">Исполнитель должен предоставить следующие разрешительные документы: </w:t>
      </w:r>
    </w:p>
    <w:p w:rsidR="0020387D" w:rsidRPr="00252E62" w:rsidRDefault="0020387D" w:rsidP="00252E62">
      <w:pPr>
        <w:spacing w:after="0"/>
        <w:ind w:firstLine="709"/>
      </w:pPr>
      <w:r w:rsidRPr="00252E62">
        <w:t>1) Лицензию ФСТЭК России на деятельность по технической защите конфиденциальной информации по видам деятельности:</w:t>
      </w:r>
    </w:p>
    <w:p w:rsidR="0020387D" w:rsidRPr="00252E62" w:rsidRDefault="0020387D" w:rsidP="00252E62">
      <w:pPr>
        <w:spacing w:after="0"/>
        <w:ind w:firstLine="709"/>
        <w:rPr>
          <w:rFonts w:eastAsia="Calibri"/>
          <w:lang w:eastAsia="en-US"/>
        </w:rPr>
      </w:pPr>
      <w:r w:rsidRPr="00252E62">
        <w:rPr>
          <w:rFonts w:eastAsia="Calibri"/>
          <w:lang w:eastAsia="en-US"/>
        </w:rPr>
        <w:t>-</w:t>
      </w:r>
      <w:r w:rsidR="00704D32">
        <w:rPr>
          <w:rFonts w:eastAsia="Calibri"/>
          <w:lang w:eastAsia="en-US"/>
        </w:rPr>
        <w:t xml:space="preserve"> </w:t>
      </w:r>
      <w:r w:rsidRPr="00252E62">
        <w:rPr>
          <w:rFonts w:eastAsia="Calibri"/>
          <w:lang w:eastAsia="en-US"/>
        </w:rPr>
        <w:t xml:space="preserve">контроль </w:t>
      </w:r>
      <w:r w:rsidR="00704D32" w:rsidRPr="00252E62">
        <w:rPr>
          <w:rFonts w:eastAsia="Calibri"/>
          <w:lang w:eastAsia="en-US"/>
        </w:rPr>
        <w:t>защищённости</w:t>
      </w:r>
      <w:r w:rsidRPr="00252E62">
        <w:rPr>
          <w:rFonts w:eastAsia="Calibri"/>
          <w:lang w:eastAsia="en-US"/>
        </w:rPr>
        <w:t xml:space="preserve"> конфиденциальной информации от утечки по техническим каналам в: средствах и системах информатизации; технических средствах (системах), не обрабатывающих конфиденциальную информацию, но </w:t>
      </w:r>
      <w:r w:rsidR="00704D32" w:rsidRPr="00252E62">
        <w:rPr>
          <w:rFonts w:eastAsia="Calibri"/>
          <w:lang w:eastAsia="en-US"/>
        </w:rPr>
        <w:t>размещённых</w:t>
      </w:r>
      <w:r w:rsidRPr="00252E62">
        <w:rPr>
          <w:rFonts w:eastAsia="Calibri"/>
          <w:lang w:eastAsia="en-US"/>
        </w:rPr>
        <w:t xml:space="preserve"> в помещениях, где она обрабатывается; помещениях со средствами (системами), подлежащими защите; помещениях, предназначенных для ведения конфиденциальных переговоров (далее - защищаемые помещения);</w:t>
      </w:r>
    </w:p>
    <w:p w:rsidR="0020387D" w:rsidRPr="00252E62" w:rsidRDefault="0020387D" w:rsidP="00252E62">
      <w:pPr>
        <w:spacing w:after="0"/>
        <w:ind w:firstLine="709"/>
        <w:rPr>
          <w:rFonts w:eastAsia="Calibri"/>
          <w:lang w:eastAsia="en-US"/>
        </w:rPr>
      </w:pPr>
      <w:r w:rsidRPr="00252E62">
        <w:rPr>
          <w:rFonts w:eastAsia="Calibri"/>
          <w:lang w:eastAsia="en-US"/>
        </w:rPr>
        <w:t xml:space="preserve"> - аттестационные испытания и аттестация на соответствие требованиям по защите информации: средств и систем информатизации; помещений со средствами (системами) информатизации, подлежащими защите; защищаемых помещений;  </w:t>
      </w:r>
    </w:p>
    <w:p w:rsidR="0020387D" w:rsidRPr="00252E62" w:rsidRDefault="0020387D" w:rsidP="00252E62">
      <w:pPr>
        <w:spacing w:after="0"/>
        <w:ind w:firstLine="709"/>
        <w:rPr>
          <w:rFonts w:eastAsia="Calibri"/>
          <w:lang w:eastAsia="en-US"/>
        </w:rPr>
      </w:pPr>
      <w:r w:rsidRPr="00252E62">
        <w:rPr>
          <w:rFonts w:eastAsia="Calibri"/>
          <w:lang w:eastAsia="en-US"/>
        </w:rPr>
        <w:lastRenderedPageBreak/>
        <w:t xml:space="preserve">- проектирование в </w:t>
      </w:r>
      <w:r w:rsidR="00704D32" w:rsidRPr="00252E62">
        <w:rPr>
          <w:rFonts w:eastAsia="Calibri"/>
          <w:lang w:eastAsia="en-US"/>
        </w:rPr>
        <w:t>защищённом</w:t>
      </w:r>
      <w:r w:rsidRPr="00252E62">
        <w:rPr>
          <w:rFonts w:eastAsia="Calibri"/>
          <w:lang w:eastAsia="en-US"/>
        </w:rPr>
        <w:t xml:space="preserve"> исполнении: средств и систем информатизации;</w:t>
      </w:r>
      <w:r w:rsidR="00704D32">
        <w:rPr>
          <w:rFonts w:eastAsia="Calibri"/>
          <w:lang w:eastAsia="en-US"/>
        </w:rPr>
        <w:t xml:space="preserve"> </w:t>
      </w:r>
      <w:r w:rsidRPr="00252E62">
        <w:rPr>
          <w:rFonts w:eastAsia="Calibri"/>
          <w:lang w:eastAsia="en-US"/>
        </w:rPr>
        <w:t>помещений со средствами (системами) информатизации, подлежащими защите;</w:t>
      </w:r>
      <w:r w:rsidR="00704D32">
        <w:rPr>
          <w:rFonts w:eastAsia="Calibri"/>
          <w:lang w:eastAsia="en-US"/>
        </w:rPr>
        <w:t xml:space="preserve"> </w:t>
      </w:r>
      <w:r w:rsidRPr="00252E62">
        <w:rPr>
          <w:rFonts w:eastAsia="Calibri"/>
          <w:lang w:eastAsia="en-US"/>
        </w:rPr>
        <w:t>защищаемых помещений;</w:t>
      </w:r>
    </w:p>
    <w:p w:rsidR="0020387D" w:rsidRPr="00252E62" w:rsidRDefault="0020387D" w:rsidP="00252E62">
      <w:pPr>
        <w:spacing w:after="0"/>
        <w:ind w:firstLine="709"/>
        <w:rPr>
          <w:rFonts w:eastAsia="Calibri"/>
          <w:lang w:eastAsia="en-US"/>
        </w:rPr>
      </w:pPr>
      <w:r w:rsidRPr="00252E62">
        <w:rPr>
          <w:rFonts w:eastAsia="Calibri"/>
          <w:lang w:eastAsia="en-US"/>
        </w:rPr>
        <w:t xml:space="preserve"> - установка, монтаж, испытания, ремонт средств защиты информации (технических средств защиты информации, </w:t>
      </w:r>
      <w:r w:rsidR="00704D32" w:rsidRPr="00252E62">
        <w:rPr>
          <w:rFonts w:eastAsia="Calibri"/>
          <w:lang w:eastAsia="en-US"/>
        </w:rPr>
        <w:t>защищённых</w:t>
      </w:r>
      <w:r w:rsidRPr="00252E62">
        <w:rPr>
          <w:rFonts w:eastAsia="Calibri"/>
          <w:lang w:eastAsia="en-US"/>
        </w:rPr>
        <w:t xml:space="preserve">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w:t>
      </w:r>
      <w:r w:rsidR="00704D32" w:rsidRPr="00252E62">
        <w:rPr>
          <w:rFonts w:eastAsia="Calibri"/>
          <w:lang w:eastAsia="en-US"/>
        </w:rPr>
        <w:t>защищённых</w:t>
      </w:r>
      <w:r w:rsidRPr="00252E62">
        <w:rPr>
          <w:rFonts w:eastAsia="Calibri"/>
          <w:lang w:eastAsia="en-US"/>
        </w:rPr>
        <w:t xml:space="preserve"> программных (программно-технических) средств обработки информации, программных (программно-технических) средств контроля </w:t>
      </w:r>
      <w:r w:rsidR="00704D32" w:rsidRPr="00252E62">
        <w:rPr>
          <w:rFonts w:eastAsia="Calibri"/>
          <w:lang w:eastAsia="en-US"/>
        </w:rPr>
        <w:t>защищённости</w:t>
      </w:r>
      <w:r w:rsidRPr="00252E62">
        <w:rPr>
          <w:rFonts w:eastAsia="Calibri"/>
          <w:lang w:eastAsia="en-US"/>
        </w:rPr>
        <w:t xml:space="preserve"> информации).</w:t>
      </w:r>
    </w:p>
    <w:p w:rsidR="0020387D" w:rsidRPr="00252E62" w:rsidRDefault="0020387D" w:rsidP="00252E62">
      <w:pPr>
        <w:spacing w:after="0"/>
        <w:ind w:firstLine="709"/>
      </w:pPr>
      <w:r w:rsidRPr="00252E62">
        <w:t xml:space="preserve">Лицензирование осуществляется в соответствии с </w:t>
      </w:r>
      <w:proofErr w:type="spellStart"/>
      <w:r w:rsidRPr="00252E62">
        <w:t>п.п</w:t>
      </w:r>
      <w:proofErr w:type="spellEnd"/>
      <w:r w:rsidRPr="00252E62">
        <w:t>. 5 п. 1 ст. 12 Федерального закона от 04.05.2011 № 99-ФЗ «О лицензировании отдельных видов деятельности», постановлением Правительства РФ от 03.02.2012 № 79 «О лицензировании деятельности по технической защите конфиденциальной информации» в связи с необходимостью осуществления установки и настройки поставляемого товара (средств защиты информации).</w:t>
      </w:r>
    </w:p>
    <w:p w:rsidR="0020387D" w:rsidRPr="00252E62" w:rsidRDefault="0020387D" w:rsidP="00252E62">
      <w:pPr>
        <w:spacing w:after="0"/>
        <w:ind w:firstLine="709"/>
      </w:pPr>
      <w:r w:rsidRPr="00252E62">
        <w:t xml:space="preserve">2) Лицензию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w:t>
      </w:r>
      <w:r w:rsidR="00704D32" w:rsidRPr="00252E62">
        <w:t>защищённых</w:t>
      </w:r>
      <w:r w:rsidRPr="00252E62">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704D32" w:rsidRPr="00252E62">
        <w:t>защищённых</w:t>
      </w:r>
      <w:r w:rsidRPr="00252E62">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r w:rsidR="00704D32" w:rsidRPr="00252E62">
        <w:t>защищённых</w:t>
      </w:r>
      <w:r w:rsidRPr="00252E62">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20387D" w:rsidRPr="00252E62" w:rsidRDefault="0020387D" w:rsidP="00252E62">
      <w:pPr>
        <w:spacing w:after="0"/>
        <w:ind w:firstLine="709"/>
      </w:pPr>
      <w:r w:rsidRPr="00252E62">
        <w:t>-</w:t>
      </w:r>
      <w:r w:rsidRPr="00252E62">
        <w:tab/>
        <w:t>монтаж, установка (инсталляция), наладка шифровальных (криптографических) средств (п.12 перечня);</w:t>
      </w:r>
    </w:p>
    <w:p w:rsidR="0020387D" w:rsidRPr="00252E62" w:rsidRDefault="0020387D" w:rsidP="00252E62">
      <w:pPr>
        <w:spacing w:after="0"/>
        <w:ind w:firstLine="709"/>
      </w:pPr>
      <w:r w:rsidRPr="00252E62">
        <w:t>-</w:t>
      </w:r>
      <w:r w:rsidRPr="00252E62">
        <w:tab/>
        <w:t>передачу шифровальных (криптографических) средств (п.21 перечня).</w:t>
      </w:r>
    </w:p>
    <w:p w:rsidR="0020387D" w:rsidRPr="00252E62" w:rsidRDefault="0020387D" w:rsidP="00252E62">
      <w:pPr>
        <w:spacing w:after="0"/>
        <w:ind w:firstLine="709"/>
      </w:pPr>
      <w:r w:rsidRPr="00252E62">
        <w:t xml:space="preserve">Лицензирование осуществляется в соответствии с Федеральным законом от 4 мая 2011 г. № 99-ФЗ «О лицензировании отдельных видов деятельности». Порядок лицензирования </w:t>
      </w:r>
      <w:r w:rsidR="00704D32" w:rsidRPr="00252E62">
        <w:t>определён</w:t>
      </w:r>
      <w:r w:rsidRPr="00252E62">
        <w:t xml:space="preserve"> постановлением Правительства Российской Федерации от 16 апреля 2012 г. № 313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w:t>
      </w:r>
      <w:r w:rsidR="00704D32" w:rsidRPr="00252E62">
        <w:t>защищённых</w:t>
      </w:r>
      <w:r w:rsidRPr="00252E62">
        <w:t xml:space="preserve">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w:t>
      </w:r>
      <w:r w:rsidR="00704D32" w:rsidRPr="00252E62">
        <w:t>защищённых</w:t>
      </w:r>
      <w:r w:rsidRPr="00252E62">
        <w:t xml:space="preserve">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w:t>
      </w:r>
      <w:r w:rsidR="00704D32" w:rsidRPr="00252E62">
        <w:t>защищённых</w:t>
      </w:r>
      <w:r w:rsidRPr="00252E62">
        <w:t xml:space="preserve">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20387D" w:rsidRPr="00252E62" w:rsidRDefault="0020387D" w:rsidP="00252E62">
      <w:pPr>
        <w:spacing w:after="0"/>
        <w:ind w:firstLine="709"/>
        <w:rPr>
          <w:rFonts w:eastAsia="Calibri"/>
          <w:lang w:eastAsia="en-US"/>
        </w:rPr>
      </w:pPr>
      <w:r w:rsidRPr="00252E62">
        <w:t>3)</w:t>
      </w:r>
      <w:r w:rsidRPr="00252E62">
        <w:rPr>
          <w:rFonts w:eastAsia="Calibri"/>
          <w:lang w:eastAsia="en-US"/>
        </w:rPr>
        <w:t xml:space="preserve">  Лицензию ФСБ России на осуществление работ с использованием сведений, составляющих государственную тайну;</w:t>
      </w:r>
    </w:p>
    <w:p w:rsidR="0020387D" w:rsidRPr="00252E62" w:rsidRDefault="0020387D" w:rsidP="007163F1">
      <w:pPr>
        <w:spacing w:after="0"/>
        <w:ind w:firstLine="709"/>
        <w:rPr>
          <w:rFonts w:eastAsia="Calibri"/>
          <w:lang w:eastAsia="en-US"/>
        </w:rPr>
      </w:pPr>
      <w:r w:rsidRPr="00252E62">
        <w:rPr>
          <w:rFonts w:eastAsia="Calibri"/>
          <w:lang w:eastAsia="en-US"/>
        </w:rPr>
        <w:t>4) Лицензию ФСТЭК России на осуществление мероприятий и (или) оказание услуг в облас</w:t>
      </w:r>
      <w:r w:rsidR="007163F1">
        <w:rPr>
          <w:rFonts w:eastAsia="Calibri"/>
          <w:lang w:eastAsia="en-US"/>
        </w:rPr>
        <w:t>ти защиты государственной тайны;</w:t>
      </w:r>
    </w:p>
    <w:p w:rsidR="007163F1" w:rsidRPr="007163F1" w:rsidRDefault="0020387D" w:rsidP="007163F1">
      <w:pPr>
        <w:spacing w:after="0"/>
        <w:ind w:firstLine="709"/>
        <w:rPr>
          <w:rFonts w:eastAsia="Calibri"/>
          <w:lang w:eastAsia="en-US"/>
        </w:rPr>
      </w:pPr>
      <w:r w:rsidRPr="007163F1">
        <w:rPr>
          <w:rFonts w:eastAsia="Calibri"/>
          <w:lang w:eastAsia="en-US"/>
        </w:rPr>
        <w:t xml:space="preserve">5) </w:t>
      </w:r>
      <w:r w:rsidR="007163F1" w:rsidRPr="007163F1">
        <w:rPr>
          <w:rFonts w:eastAsia="Calibri"/>
          <w:lang w:eastAsia="en-US"/>
        </w:rPr>
        <w:t>Лицензию ФСБ России на осуществление мероприятий и (или) оказание услуг в области защиты государственной тайны, включающей в себя:</w:t>
      </w:r>
    </w:p>
    <w:p w:rsidR="007163F1" w:rsidRPr="007163F1" w:rsidRDefault="007163F1" w:rsidP="007163F1">
      <w:pPr>
        <w:spacing w:after="0"/>
        <w:ind w:firstLine="709"/>
        <w:rPr>
          <w:rFonts w:eastAsia="Calibri"/>
          <w:lang w:eastAsia="en-US"/>
        </w:rPr>
      </w:pPr>
      <w:r w:rsidRPr="007163F1">
        <w:rPr>
          <w:rFonts w:eastAsia="Calibri"/>
          <w:lang w:eastAsia="en-US"/>
        </w:rPr>
        <w:t>- проведение работ по выявлению электронных устройств, предназначенных для негласного получения информации, в технических средствах.</w:t>
      </w:r>
    </w:p>
    <w:p w:rsidR="007163F1" w:rsidRPr="007163F1" w:rsidRDefault="007163F1" w:rsidP="007163F1">
      <w:pPr>
        <w:spacing w:after="0"/>
        <w:ind w:firstLine="709"/>
        <w:rPr>
          <w:rFonts w:eastAsia="Calibri"/>
          <w:lang w:eastAsia="en-US"/>
        </w:rPr>
      </w:pPr>
      <w:r w:rsidRPr="007163F1">
        <w:rPr>
          <w:rFonts w:eastAsia="Calibri"/>
          <w:lang w:eastAsia="en-US"/>
        </w:rPr>
        <w:t xml:space="preserve">Лицензирование осуществляется в соответствии с </w:t>
      </w:r>
      <w:proofErr w:type="spellStart"/>
      <w:r w:rsidRPr="007163F1">
        <w:rPr>
          <w:rFonts w:eastAsia="Calibri"/>
          <w:lang w:eastAsia="en-US"/>
        </w:rPr>
        <w:t>п.п</w:t>
      </w:r>
      <w:proofErr w:type="spellEnd"/>
      <w:r w:rsidRPr="007163F1">
        <w:rPr>
          <w:rFonts w:eastAsia="Calibri"/>
          <w:lang w:eastAsia="en-US"/>
        </w:rPr>
        <w:t xml:space="preserve">. 3 п.1 ст. 12 Федерального закона от 04.05.2011 № 99-ФЗ «О лицензировании отдельных видов деятельности», постановлением Правительства РФ от 16.04.2012 № 314 «Об утверждении Положения о лицензировании деятельности по выявлению электронных устройств, предназначенных для негласного получения </w:t>
      </w:r>
      <w:r w:rsidRPr="007163F1">
        <w:rPr>
          <w:rFonts w:eastAsia="Calibri"/>
          <w:lang w:eastAsia="en-US"/>
        </w:rPr>
        <w:lastRenderedPageBreak/>
        <w:t>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20387D" w:rsidRPr="00252E62" w:rsidRDefault="007163F1" w:rsidP="00252E62">
      <w:pPr>
        <w:spacing w:after="0"/>
        <w:ind w:firstLine="709"/>
        <w:rPr>
          <w:rFonts w:eastAsia="Calibri"/>
          <w:lang w:eastAsia="en-US"/>
        </w:rPr>
      </w:pPr>
      <w:r w:rsidRPr="007163F1">
        <w:rPr>
          <w:rFonts w:eastAsia="Calibri"/>
          <w:lang w:eastAsia="en-US"/>
        </w:rPr>
        <w:t>6)</w:t>
      </w:r>
      <w:r>
        <w:rPr>
          <w:rFonts w:eastAsia="Calibri"/>
          <w:b/>
          <w:lang w:eastAsia="en-US"/>
        </w:rPr>
        <w:t xml:space="preserve"> </w:t>
      </w:r>
      <w:r w:rsidR="0020387D" w:rsidRPr="00252E62">
        <w:rPr>
          <w:rFonts w:eastAsia="Calibri"/>
          <w:lang w:eastAsia="en-US"/>
        </w:rPr>
        <w:t xml:space="preserve">Действующий аттестат аккредитации, зарегистрированный в Государственном реестре системы сертификации средств защиты информации по требованиям безопасности, выданный ФСТЭК России, в соответствии с положением о сертификации средств защиты информации по требованиям безопасности информации, </w:t>
      </w:r>
      <w:r w:rsidR="00704D32" w:rsidRPr="00252E62">
        <w:rPr>
          <w:rFonts w:eastAsia="Calibri"/>
          <w:lang w:eastAsia="en-US"/>
        </w:rPr>
        <w:t>утверждённым</w:t>
      </w:r>
      <w:r w:rsidR="0020387D" w:rsidRPr="00252E62">
        <w:rPr>
          <w:rFonts w:eastAsia="Calibri"/>
          <w:lang w:eastAsia="en-US"/>
        </w:rPr>
        <w:t xml:space="preserve"> приказом председателя Государственной технической комиссии при Президенте Российской Федерации от 27 октября 1995 г. № 199. </w:t>
      </w:r>
    </w:p>
    <w:p w:rsidR="006C0E64" w:rsidRDefault="006C0E64" w:rsidP="00106D17">
      <w:pPr>
        <w:widowControl w:val="0"/>
        <w:suppressAutoHyphens/>
        <w:spacing w:after="0"/>
        <w:ind w:firstLine="709"/>
        <w:rPr>
          <w:u w:val="single"/>
        </w:rPr>
      </w:pPr>
    </w:p>
    <w:p w:rsidR="0020387D" w:rsidRDefault="0020387D" w:rsidP="00106D17">
      <w:pPr>
        <w:widowControl w:val="0"/>
        <w:suppressAutoHyphens/>
        <w:spacing w:after="0"/>
        <w:ind w:firstLine="709"/>
        <w:rPr>
          <w:u w:val="single"/>
        </w:rPr>
      </w:pPr>
    </w:p>
    <w:p w:rsidR="0020387D" w:rsidRDefault="0020387D" w:rsidP="00106D17">
      <w:pPr>
        <w:widowControl w:val="0"/>
        <w:suppressAutoHyphens/>
        <w:spacing w:after="0"/>
        <w:ind w:firstLine="709"/>
        <w:rPr>
          <w:u w:val="single"/>
        </w:rPr>
      </w:pPr>
    </w:p>
    <w:p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rsidR="00FE6C04" w:rsidRDefault="00FE6C04" w:rsidP="00106D17">
      <w:pPr>
        <w:widowControl w:val="0"/>
        <w:suppressAutoHyphens/>
        <w:spacing w:after="0"/>
        <w:ind w:firstLine="709"/>
      </w:pPr>
    </w:p>
    <w:p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rsidR="003D1C49" w:rsidRPr="00E130D2" w:rsidRDefault="002426E4" w:rsidP="00DE438F">
      <w:pPr>
        <w:widowControl w:val="0"/>
        <w:tabs>
          <w:tab w:val="left" w:pos="6946"/>
        </w:tabs>
        <w:autoSpaceDE w:val="0"/>
        <w:autoSpaceDN w:val="0"/>
        <w:adjustRightInd w:val="0"/>
        <w:spacing w:after="0"/>
        <w:jc w:val="center"/>
        <w:rPr>
          <w:b/>
          <w:color w:val="000099"/>
        </w:rPr>
      </w:pPr>
      <w:r w:rsidRPr="002426E4">
        <w:rPr>
          <w:b/>
          <w:color w:val="000099"/>
        </w:rPr>
        <w:t xml:space="preserve">по </w:t>
      </w:r>
      <w:r w:rsidR="00034097">
        <w:rPr>
          <w:b/>
          <w:color w:val="000099"/>
        </w:rPr>
        <w:t>технической защите информации</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C26C40" w:rsidP="003D1C49">
      <w:pPr>
        <w:shd w:val="clear" w:color="auto" w:fill="FFFFFF"/>
        <w:spacing w:after="0"/>
        <w:ind w:firstLine="709"/>
        <w:rPr>
          <w:color w:val="000000"/>
        </w:rPr>
      </w:pPr>
      <w:r>
        <w:rPr>
          <w:color w:val="000000"/>
        </w:rPr>
        <w:t xml:space="preserve">1.1. </w:t>
      </w:r>
      <w:r w:rsidR="00725CE2" w:rsidRPr="00FB258A">
        <w:rPr>
          <w:bCs/>
          <w:color w:val="000000"/>
        </w:rPr>
        <w:t>Исполнитель обязуется своевременно оказ</w:t>
      </w:r>
      <w:r w:rsidR="00725CE2">
        <w:rPr>
          <w:bCs/>
          <w:color w:val="000000"/>
        </w:rPr>
        <w:t>ать на условиях Контракта</w:t>
      </w:r>
      <w:r w:rsidR="00725CE2" w:rsidRPr="00FB258A">
        <w:rPr>
          <w:color w:val="000000"/>
        </w:rPr>
        <w:t xml:space="preserve"> </w:t>
      </w:r>
      <w:r w:rsidR="002E3391" w:rsidRPr="002C044B">
        <w:rPr>
          <w:color w:val="000099"/>
        </w:rPr>
        <w:t>услуги</w:t>
      </w:r>
      <w:r w:rsidR="008B7510" w:rsidRPr="002C044B">
        <w:rPr>
          <w:color w:val="000099"/>
        </w:rPr>
        <w:t xml:space="preserve"> </w:t>
      </w:r>
      <w:r w:rsidR="002426E4" w:rsidRPr="002426E4">
        <w:rPr>
          <w:color w:val="000099"/>
        </w:rPr>
        <w:t xml:space="preserve">по </w:t>
      </w:r>
      <w:r w:rsidR="00034097">
        <w:rPr>
          <w:color w:val="000099"/>
        </w:rPr>
        <w:t>технической защите информации</w:t>
      </w:r>
      <w:r w:rsidR="00725CE2" w:rsidRPr="008B7510">
        <w:rPr>
          <w:color w:val="000099"/>
        </w:rPr>
        <w:t>,</w:t>
      </w:r>
      <w:r w:rsidR="00725CE2">
        <w:t xml:space="preserve"> </w:t>
      </w:r>
      <w:r w:rsidR="00725CE2" w:rsidRPr="00FB258A">
        <w:t>а Заказчик</w:t>
      </w:r>
      <w:r w:rsidR="00725CE2" w:rsidRPr="00417139">
        <w:rPr>
          <w:color w:val="000000"/>
        </w:rPr>
        <w:t xml:space="preserve"> обязуется принять и оплатить их.</w:t>
      </w:r>
    </w:p>
    <w:p w:rsidR="00725CE2" w:rsidRPr="00C26C40" w:rsidRDefault="00C26C40" w:rsidP="00C26C40">
      <w:pPr>
        <w:spacing w:after="0"/>
        <w:ind w:firstLine="709"/>
      </w:pPr>
      <w:r>
        <w:rPr>
          <w:color w:val="000000"/>
        </w:rPr>
        <w:t xml:space="preserve">1.2. </w:t>
      </w:r>
      <w:r w:rsidR="002E3391" w:rsidRPr="000F6CCF">
        <w:rPr>
          <w:color w:val="000000"/>
        </w:rPr>
        <w:t xml:space="preserve">Состав и объем услуг определяется в </w:t>
      </w:r>
      <w:r w:rsidR="008253BE" w:rsidRPr="000F6CCF">
        <w:rPr>
          <w:color w:val="000000"/>
        </w:rPr>
        <w:t>Т</w:t>
      </w:r>
      <w:r w:rsidR="002E3391" w:rsidRPr="000F6CCF">
        <w:rPr>
          <w:color w:val="000000"/>
        </w:rPr>
        <w:t xml:space="preserve">ехническом задании </w:t>
      </w:r>
      <w:r w:rsidR="00992E25" w:rsidRPr="000F6CCF">
        <w:rPr>
          <w:color w:val="000000"/>
        </w:rPr>
        <w:t>(Приложение</w:t>
      </w:r>
      <w:r w:rsidR="007B6068">
        <w:rPr>
          <w:color w:val="000000"/>
        </w:rPr>
        <w:t xml:space="preserve"> 1</w:t>
      </w:r>
      <w:r w:rsidR="00992E25" w:rsidRPr="000F6CCF">
        <w:rPr>
          <w:color w:val="000000"/>
        </w:rPr>
        <w:t>)</w:t>
      </w:r>
      <w:r w:rsidR="00047577">
        <w:rPr>
          <w:color w:val="000000"/>
        </w:rPr>
        <w:t xml:space="preserve"> к </w:t>
      </w:r>
      <w:r>
        <w:rPr>
          <w:color w:val="000000"/>
        </w:rPr>
        <w:t>К</w:t>
      </w:r>
      <w:r w:rsidR="00047577">
        <w:rPr>
          <w:color w:val="000000"/>
        </w:rPr>
        <w:t>онтракту</w:t>
      </w:r>
      <w:r w:rsidR="002E3391" w:rsidRPr="000F6CCF">
        <w:rPr>
          <w:color w:val="000000"/>
        </w:rPr>
        <w:t>.</w:t>
      </w:r>
    </w:p>
    <w:p w:rsidR="00725CE2" w:rsidRPr="00FB258A" w:rsidRDefault="00C26C40" w:rsidP="00C26C40">
      <w:pPr>
        <w:spacing w:after="0"/>
        <w:ind w:firstLine="709"/>
        <w:rPr>
          <w:color w:val="000000"/>
        </w:rPr>
      </w:pPr>
      <w:r>
        <w:t xml:space="preserve">1.3. </w:t>
      </w:r>
      <w:r w:rsidR="00725CE2" w:rsidRPr="00FB258A">
        <w:rPr>
          <w:color w:val="000000"/>
        </w:rPr>
        <w:t>Место оказани</w:t>
      </w:r>
      <w:r w:rsidR="00725CE2">
        <w:rPr>
          <w:color w:val="000000"/>
        </w:rPr>
        <w:t xml:space="preserve">я услуг: </w:t>
      </w:r>
      <w:r w:rsidR="002C044B" w:rsidRPr="002C044B">
        <w:t xml:space="preserve">администрация города Югорска, Ханты-Мансийский автономный округ – Югра, </w:t>
      </w:r>
      <w:proofErr w:type="spellStart"/>
      <w:r w:rsidR="002C044B" w:rsidRPr="002C044B">
        <w:t>г.Югорск</w:t>
      </w:r>
      <w:proofErr w:type="spellEnd"/>
      <w:r w:rsidR="002C044B" w:rsidRPr="002C044B">
        <w:t xml:space="preserve">, </w:t>
      </w:r>
      <w:r w:rsidR="002426E4" w:rsidRPr="002426E4">
        <w:t>ул.40 лет Победы, д.11</w:t>
      </w:r>
      <w:r w:rsidR="0081373F" w:rsidRPr="0081373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725CE2" w:rsidRPr="00C26C40" w:rsidRDefault="00725CE2" w:rsidP="003D1C49">
      <w:pPr>
        <w:widowControl w:val="0"/>
        <w:autoSpaceDE w:val="0"/>
        <w:autoSpaceDN w:val="0"/>
        <w:adjustRightInd w:val="0"/>
        <w:spacing w:after="0"/>
        <w:ind w:firstLine="709"/>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r w:rsidR="00C26C40">
        <w:rPr>
          <w:i/>
        </w:rPr>
        <w:t xml:space="preserve"> </w:t>
      </w:r>
      <w:r w:rsidR="00C26C40">
        <w:t>Смета Контракта определена в Приложении 2.</w:t>
      </w:r>
    </w:p>
    <w:p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725CE2" w:rsidRPr="006510D7" w:rsidRDefault="00725CE2" w:rsidP="003D1C49">
      <w:pPr>
        <w:spacing w:after="0"/>
        <w:ind w:firstLine="709"/>
      </w:pPr>
      <w:r w:rsidRPr="00FB258A">
        <w:t xml:space="preserve">2.3. </w:t>
      </w:r>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rsidR="00725CE2" w:rsidRPr="00FB258A" w:rsidRDefault="00347A54" w:rsidP="00347A54">
      <w:pPr>
        <w:widowControl w:val="0"/>
        <w:autoSpaceDE w:val="0"/>
        <w:autoSpaceDN w:val="0"/>
        <w:adjustRightInd w:val="0"/>
        <w:spacing w:after="0"/>
        <w:ind w:firstLine="709"/>
      </w:pPr>
      <w:r>
        <w:lastRenderedPageBreak/>
        <w:t xml:space="preserve">2.4.4. </w:t>
      </w:r>
      <w:r w:rsidR="00281DBC" w:rsidRPr="00281DBC">
        <w:t xml:space="preserve">Расчёт за оказанные услуги осуществляется в течение 10 (десяти) дней со дня подписания Заказчиком Акта об оказанных услугах и товарных накладных (форма ТОРГ12). Программное обеспечение передаётся Заказчику в соответствии с действующим законодательством с предоставлением </w:t>
      </w:r>
      <w:proofErr w:type="spellStart"/>
      <w:r w:rsidR="00281DBC" w:rsidRPr="00281DBC">
        <w:t>сублицензионного</w:t>
      </w:r>
      <w:proofErr w:type="spellEnd"/>
      <w:r w:rsidR="00281DBC" w:rsidRPr="00281DBC">
        <w:t xml:space="preserve"> договора и акта приёма-передачи неисключительных прав. </w:t>
      </w:r>
      <w:r w:rsidR="00725CE2">
        <w:t xml:space="preserve"> </w:t>
      </w:r>
    </w:p>
    <w:p w:rsidR="00725CE2" w:rsidRPr="00FB258A" w:rsidRDefault="00725CE2" w:rsidP="003D1C49">
      <w:pPr>
        <w:widowControl w:val="0"/>
        <w:autoSpaceDE w:val="0"/>
        <w:autoSpaceDN w:val="0"/>
        <w:adjustRightInd w:val="0"/>
        <w:spacing w:after="0"/>
        <w:ind w:firstLine="709"/>
      </w:pPr>
      <w:r w:rsidRPr="00FB258A">
        <w:t xml:space="preserve">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725CE2" w:rsidRPr="00FB258A" w:rsidRDefault="00725CE2" w:rsidP="003D1C49">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 убытков, итоговая сумма, подлежащая оплате Исполнителю по Контракту. </w:t>
      </w:r>
    </w:p>
    <w:p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725CE2" w:rsidRPr="00FB258A" w:rsidRDefault="00725CE2" w:rsidP="003D1C49">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rsidR="00725CE2" w:rsidRPr="00FB258A" w:rsidRDefault="00725CE2" w:rsidP="003D1C49">
      <w:pPr>
        <w:spacing w:after="0"/>
        <w:ind w:firstLine="709"/>
      </w:pPr>
    </w:p>
    <w:p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rsidR="00725CE2" w:rsidRPr="00FB258A" w:rsidRDefault="00725CE2" w:rsidP="003D1C49">
      <w:pPr>
        <w:pStyle w:val="af9"/>
        <w:ind w:firstLine="709"/>
      </w:pPr>
      <w:r w:rsidRPr="00FB258A">
        <w:t>3.1. Заказчик имеет право:</w:t>
      </w:r>
    </w:p>
    <w:p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725CE2" w:rsidRPr="00FB258A" w:rsidRDefault="00725CE2" w:rsidP="003D1C49">
      <w:pPr>
        <w:pStyle w:val="af9"/>
        <w:ind w:firstLine="709"/>
      </w:pPr>
      <w:r w:rsidRPr="00FB258A">
        <w:t>3.2. Заказчик обязан:</w:t>
      </w:r>
    </w:p>
    <w:p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25CE2" w:rsidRPr="00FB258A" w:rsidRDefault="00725CE2" w:rsidP="003D1C49">
      <w:pPr>
        <w:pStyle w:val="af7"/>
        <w:tabs>
          <w:tab w:val="num" w:pos="2443"/>
        </w:tabs>
        <w:spacing w:after="0"/>
        <w:ind w:firstLine="709"/>
      </w:pPr>
      <w:r>
        <w:lastRenderedPageBreak/>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25CE2" w:rsidRPr="00FB258A" w:rsidRDefault="00725CE2" w:rsidP="003D1C49">
      <w:pPr>
        <w:autoSpaceDE w:val="0"/>
        <w:autoSpaceDN w:val="0"/>
        <w:adjustRightInd w:val="0"/>
        <w:spacing w:after="0"/>
        <w:ind w:firstLine="709"/>
        <w:rPr>
          <w:iCs/>
        </w:rPr>
      </w:pPr>
      <w:r>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rsidR="00725CE2" w:rsidRPr="00FB258A" w:rsidRDefault="00725CE2" w:rsidP="003D1C49">
      <w:pPr>
        <w:pStyle w:val="af9"/>
        <w:ind w:firstLine="709"/>
      </w:pPr>
      <w:r w:rsidRPr="00FB258A">
        <w:t>3.4. Исполнитель вправе:</w:t>
      </w:r>
    </w:p>
    <w:p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171EBB" w:rsidRDefault="00171EBB" w:rsidP="00171EBB">
      <w:pPr>
        <w:spacing w:after="0"/>
        <w:ind w:firstLine="709"/>
        <w:jc w:val="center"/>
        <w:rPr>
          <w:b/>
        </w:rPr>
      </w:pPr>
    </w:p>
    <w:p w:rsidR="00285165" w:rsidRPr="00401C73" w:rsidRDefault="00725CE2" w:rsidP="003D1C49">
      <w:pPr>
        <w:spacing w:after="0"/>
        <w:ind w:firstLine="709"/>
        <w:jc w:val="center"/>
        <w:rPr>
          <w:b/>
        </w:rPr>
      </w:pPr>
      <w:r w:rsidRPr="00401C73">
        <w:rPr>
          <w:b/>
        </w:rPr>
        <w:t>4. Сроки оказания услуг</w:t>
      </w:r>
    </w:p>
    <w:p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2426E4" w:rsidRPr="002426E4">
        <w:rPr>
          <w:color w:val="000099"/>
        </w:rPr>
        <w:t xml:space="preserve">в течение </w:t>
      </w:r>
      <w:r w:rsidR="00FF6986">
        <w:rPr>
          <w:color w:val="000099"/>
        </w:rPr>
        <w:t>4</w:t>
      </w:r>
      <w:r w:rsidR="002426E4" w:rsidRPr="002426E4">
        <w:rPr>
          <w:color w:val="000099"/>
        </w:rPr>
        <w:t>0 дней</w:t>
      </w:r>
      <w:r w:rsidR="002426E4">
        <w:rPr>
          <w:color w:val="833C0B"/>
        </w:rPr>
        <w:t xml:space="preserve"> </w:t>
      </w:r>
      <w:r w:rsidR="00E365FB" w:rsidRPr="00E365FB">
        <w:rPr>
          <w:color w:val="000099"/>
        </w:rPr>
        <w:t>с момента подписания муниципального контракта.</w:t>
      </w:r>
    </w:p>
    <w:p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647F40" w:rsidRDefault="00647F40" w:rsidP="00647F4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647F40" w:rsidRPr="00CA57FA" w:rsidRDefault="00647F40" w:rsidP="00647F40">
      <w:pPr>
        <w:spacing w:after="0"/>
        <w:ind w:firstLine="709"/>
      </w:pPr>
      <w: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w:t>
      </w:r>
      <w:r w:rsidR="001A6E10">
        <w:t>взаиморасчётов</w:t>
      </w:r>
      <w:r>
        <w:t xml:space="preserve"> между Сторонами.</w:t>
      </w:r>
    </w:p>
    <w:p w:rsidR="00171EBB" w:rsidRDefault="00171EBB" w:rsidP="003D1C49">
      <w:pPr>
        <w:shd w:val="clear" w:color="auto" w:fill="FFFFFF"/>
        <w:tabs>
          <w:tab w:val="left" w:pos="1498"/>
        </w:tabs>
        <w:spacing w:after="0"/>
        <w:ind w:firstLine="709"/>
        <w:jc w:val="center"/>
        <w:rPr>
          <w:b/>
        </w:rPr>
      </w:pPr>
    </w:p>
    <w:p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w:t>
      </w:r>
      <w:r w:rsidR="00281DBC" w:rsidRPr="00281DBC">
        <w:rPr>
          <w:color w:val="000000"/>
        </w:rPr>
        <w:t xml:space="preserve">Исполнитель после оказания услуг, в срок не более 5 дней направляет в адрес Заказчика </w:t>
      </w:r>
      <w:r w:rsidR="00281DBC">
        <w:rPr>
          <w:color w:val="000000"/>
        </w:rPr>
        <w:t xml:space="preserve">следующие </w:t>
      </w:r>
      <w:r w:rsidR="00281DBC" w:rsidRPr="00281DBC">
        <w:rPr>
          <w:color w:val="000000"/>
        </w:rPr>
        <w:t>документ</w:t>
      </w:r>
      <w:r w:rsidR="00281DBC">
        <w:rPr>
          <w:color w:val="000000"/>
        </w:rPr>
        <w:t>ы (в двух экземплярах)</w:t>
      </w:r>
      <w:r w:rsidR="00281DBC" w:rsidRPr="00281DBC">
        <w:rPr>
          <w:color w:val="000000"/>
        </w:rPr>
        <w:t xml:space="preserve">: Акт об оказанных услугах, товарные накладные, </w:t>
      </w:r>
      <w:proofErr w:type="spellStart"/>
      <w:r w:rsidR="00281DBC" w:rsidRPr="00281DBC">
        <w:rPr>
          <w:color w:val="000000"/>
        </w:rPr>
        <w:t>сублицензионный</w:t>
      </w:r>
      <w:proofErr w:type="spellEnd"/>
      <w:r w:rsidR="00281DBC" w:rsidRPr="00281DBC">
        <w:rPr>
          <w:color w:val="000000"/>
        </w:rPr>
        <w:t xml:space="preserve"> договор, счёт и счёт-фактуру</w:t>
      </w:r>
      <w:r w:rsidR="00281DBC">
        <w:rPr>
          <w:color w:val="000000"/>
        </w:rPr>
        <w:t xml:space="preserve">. </w:t>
      </w:r>
    </w:p>
    <w:p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w:t>
      </w:r>
      <w:r w:rsidR="00281DBC" w:rsidRPr="00281DBC">
        <w:rPr>
          <w:color w:val="000000"/>
        </w:rPr>
        <w:t xml:space="preserve">, товарные накладные, </w:t>
      </w:r>
      <w:proofErr w:type="spellStart"/>
      <w:r w:rsidR="00281DBC" w:rsidRPr="00281DBC">
        <w:rPr>
          <w:color w:val="000000"/>
        </w:rPr>
        <w:t>сублицензионный</w:t>
      </w:r>
      <w:proofErr w:type="spellEnd"/>
      <w:r w:rsidR="00281DBC" w:rsidRPr="00281DBC">
        <w:rPr>
          <w:color w:val="000000"/>
        </w:rPr>
        <w:t xml:space="preserve"> договор</w:t>
      </w:r>
      <w:r>
        <w:rPr>
          <w:color w:val="000000"/>
        </w:rPr>
        <w:t xml:space="preserve"> в течение 3</w:t>
      </w:r>
      <w:r w:rsidRPr="00EA6777">
        <w:rPr>
          <w:color w:val="000000"/>
        </w:rPr>
        <w:t xml:space="preserve"> дней со дня получения акта об оказанных услугах.</w:t>
      </w:r>
    </w:p>
    <w:p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w:t>
      </w:r>
      <w:r w:rsidRPr="00FB258A">
        <w:rPr>
          <w:kern w:val="16"/>
        </w:rPr>
        <w:lastRenderedPageBreak/>
        <w:t xml:space="preserve">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725CE2" w:rsidRPr="00FB258A" w:rsidRDefault="00725CE2" w:rsidP="003D1C49">
      <w:pPr>
        <w:spacing w:after="0"/>
        <w:ind w:firstLine="709"/>
        <w:rPr>
          <w:kern w:val="16"/>
        </w:rPr>
      </w:pPr>
    </w:p>
    <w:p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281DBC" w:rsidRPr="00281DBC">
        <w:rPr>
          <w:color w:val="000099"/>
        </w:rPr>
        <w:t>24 671 (двадцать четыре тысячи шестьсот семьдесят один) рубль 50 копеек</w:t>
      </w:r>
      <w:r w:rsidR="006B6C8A" w:rsidRPr="006B6C8A">
        <w:rPr>
          <w:color w:val="000099"/>
        </w:rPr>
        <w:t xml:space="preserve"> </w:t>
      </w:r>
      <w:r>
        <w:rPr>
          <w:color w:val="000000"/>
          <w:kern w:val="16"/>
        </w:rPr>
        <w:t>(5 процентов от начальной (максимальной) цены контракта).</w:t>
      </w:r>
    </w:p>
    <w:p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00281DBC">
        <w:rPr>
          <w:color w:val="000000"/>
          <w:kern w:val="16"/>
        </w:rPr>
        <w:t xml:space="preserve">размер </w:t>
      </w:r>
      <w:r w:rsidRPr="00D265FF">
        <w:rPr>
          <w:color w:val="000000"/>
          <w:kern w:val="16"/>
        </w:rPr>
        <w:t>обеспечени</w:t>
      </w:r>
      <w:r w:rsidR="00281DBC">
        <w:rPr>
          <w:color w:val="000000"/>
          <w:kern w:val="16"/>
        </w:rPr>
        <w:t>я</w:t>
      </w:r>
      <w:r w:rsidRPr="00D265FF">
        <w:rPr>
          <w:color w:val="000000"/>
          <w:kern w:val="16"/>
        </w:rPr>
        <w:t xml:space="preserve">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281DBC">
        <w:rPr>
          <w:color w:val="000099"/>
          <w:kern w:val="16"/>
        </w:rPr>
        <w:t>37 007</w:t>
      </w:r>
      <w:r w:rsidR="00F233BE" w:rsidRPr="00F233BE">
        <w:rPr>
          <w:color w:val="000099"/>
          <w:kern w:val="16"/>
        </w:rPr>
        <w:t xml:space="preserve"> </w:t>
      </w:r>
      <w:r w:rsidR="00F233BE">
        <w:rPr>
          <w:color w:val="000099"/>
          <w:kern w:val="16"/>
        </w:rPr>
        <w:t>(</w:t>
      </w:r>
      <w:r w:rsidR="00281DBC">
        <w:rPr>
          <w:color w:val="000099"/>
          <w:kern w:val="16"/>
        </w:rPr>
        <w:t xml:space="preserve">тридцать семь </w:t>
      </w:r>
      <w:r w:rsidR="008D055E">
        <w:rPr>
          <w:color w:val="000099"/>
          <w:kern w:val="16"/>
        </w:rPr>
        <w:t xml:space="preserve">тысяч </w:t>
      </w:r>
      <w:r w:rsidR="00281DBC">
        <w:rPr>
          <w:color w:val="000099"/>
          <w:kern w:val="16"/>
        </w:rPr>
        <w:t>семь</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281DBC">
        <w:rPr>
          <w:color w:val="000099"/>
          <w:kern w:val="16"/>
        </w:rPr>
        <w:t>25</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56014F">
        <w:rPr>
          <w:color w:val="000099"/>
        </w:rPr>
        <w:t>3</w:t>
      </w:r>
      <w:r w:rsidR="00281DBC">
        <w:rPr>
          <w:color w:val="000099"/>
        </w:rPr>
        <w:t>1</w:t>
      </w:r>
      <w:r w:rsidR="00F11846">
        <w:rPr>
          <w:color w:val="000099"/>
        </w:rPr>
        <w:t>.</w:t>
      </w:r>
      <w:r w:rsidR="00347E8A">
        <w:rPr>
          <w:color w:val="000099"/>
        </w:rPr>
        <w:t>0</w:t>
      </w:r>
      <w:r w:rsidR="007B6068">
        <w:rPr>
          <w:color w:val="000099"/>
        </w:rPr>
        <w:t>7</w:t>
      </w:r>
      <w:r w:rsidR="00F11846">
        <w:rPr>
          <w:color w:val="000099"/>
        </w:rPr>
        <w:t>.</w:t>
      </w:r>
      <w:r w:rsidRPr="00F11846">
        <w:rPr>
          <w:color w:val="000099"/>
        </w:rPr>
        <w:t>20</w:t>
      </w:r>
      <w:r w:rsidR="00F11846">
        <w:rPr>
          <w:color w:val="000099"/>
        </w:rPr>
        <w:t>1</w:t>
      </w:r>
      <w:r w:rsidR="0056014F">
        <w:rPr>
          <w:color w:val="000099"/>
        </w:rPr>
        <w:t>6</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7F02C5" w:rsidRPr="00C75DC0" w:rsidRDefault="007F02C5" w:rsidP="007F02C5">
      <w:pPr>
        <w:pStyle w:val="af7"/>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10653">
        <w:lastRenderedPageBreak/>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rsidR="00E52787" w:rsidRDefault="00E52787" w:rsidP="003D1C49">
      <w:pPr>
        <w:spacing w:after="0"/>
        <w:ind w:firstLine="709"/>
        <w:jc w:val="center"/>
        <w:rPr>
          <w:b/>
        </w:rPr>
      </w:pPr>
    </w:p>
    <w:p w:rsidR="00725CE2" w:rsidRPr="00586ED2" w:rsidRDefault="00725CE2" w:rsidP="003D1C49">
      <w:pPr>
        <w:spacing w:after="0"/>
        <w:ind w:firstLine="709"/>
        <w:jc w:val="center"/>
        <w:rPr>
          <w:b/>
        </w:rPr>
      </w:pPr>
      <w:r w:rsidRPr="00586ED2">
        <w:rPr>
          <w:b/>
        </w:rPr>
        <w:t xml:space="preserve">7. Ответственность </w:t>
      </w:r>
      <w:r w:rsidR="00D43FB8">
        <w:rPr>
          <w:b/>
        </w:rPr>
        <w:t>С</w:t>
      </w:r>
      <w:r w:rsidRPr="00586ED2">
        <w:rPr>
          <w:b/>
        </w:rPr>
        <w:t>торон</w:t>
      </w:r>
    </w:p>
    <w:p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
    <w:p w:rsidR="00171EBB" w:rsidRDefault="00171EBB" w:rsidP="00171EBB">
      <w:pPr>
        <w:spacing w:after="0"/>
        <w:ind w:firstLine="709"/>
      </w:pPr>
      <w:r>
        <w:t xml:space="preserve">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71EBB" w:rsidRDefault="00171EBB" w:rsidP="00171EBB">
      <w:pPr>
        <w:spacing w:after="0"/>
        <w:ind w:firstLine="709"/>
      </w:pPr>
      <w: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71EBB" w:rsidRDefault="00171EBB" w:rsidP="00171EBB">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25CE2" w:rsidRDefault="00171EBB" w:rsidP="00171EBB">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lastRenderedPageBreak/>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rsidR="00725CE2" w:rsidRDefault="00725CE2" w:rsidP="003D1C49">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rsidR="00725CE2" w:rsidRPr="00FB258A" w:rsidRDefault="00725CE2" w:rsidP="003D1C49">
      <w:pPr>
        <w:spacing w:after="0"/>
        <w:ind w:firstLine="709"/>
        <w:jc w:val="center"/>
      </w:pPr>
    </w:p>
    <w:p w:rsidR="00725CE2" w:rsidRPr="001D3A16" w:rsidRDefault="00725CE2" w:rsidP="003D1C49">
      <w:pPr>
        <w:spacing w:after="0"/>
        <w:ind w:firstLine="709"/>
        <w:jc w:val="center"/>
        <w:rPr>
          <w:b/>
        </w:rPr>
      </w:pPr>
      <w:r w:rsidRPr="001D3A16">
        <w:rPr>
          <w:b/>
        </w:rPr>
        <w:t>8. Форс-мажорные обстоятельства</w:t>
      </w:r>
    </w:p>
    <w:p w:rsidR="00725CE2" w:rsidRPr="00FB258A" w:rsidRDefault="00725CE2" w:rsidP="003D1C49">
      <w:pPr>
        <w:pStyle w:val="af9"/>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rsidR="00725CE2" w:rsidRPr="00FB258A" w:rsidRDefault="00725CE2" w:rsidP="003D1C49">
      <w:pPr>
        <w:pStyle w:val="af9"/>
        <w:ind w:firstLine="709"/>
      </w:pPr>
    </w:p>
    <w:p w:rsidR="00725CE2" w:rsidRPr="001D3A16" w:rsidRDefault="00725CE2" w:rsidP="003D1C49">
      <w:pPr>
        <w:keepNext/>
        <w:spacing w:after="0"/>
        <w:ind w:firstLine="709"/>
        <w:jc w:val="center"/>
        <w:rPr>
          <w:b/>
        </w:rPr>
      </w:pPr>
      <w:r w:rsidRPr="001D3A16">
        <w:rPr>
          <w:b/>
        </w:rPr>
        <w:t>9. Порядок разрешения споров</w:t>
      </w:r>
    </w:p>
    <w:p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rsidR="00725CE2" w:rsidRPr="00FB258A" w:rsidRDefault="00725CE2" w:rsidP="003D1C49">
      <w:pPr>
        <w:pStyle w:val="af9"/>
        <w:ind w:firstLine="709"/>
      </w:pPr>
      <w:r w:rsidRPr="00FB258A">
        <w:lastRenderedPageBreak/>
        <w:t xml:space="preserve">9.2. </w:t>
      </w:r>
      <w:r w:rsidR="00F229A5"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rsidR="00714206" w:rsidRDefault="00714206" w:rsidP="003D1C49">
      <w:pPr>
        <w:spacing w:after="0"/>
        <w:ind w:firstLine="709"/>
        <w:jc w:val="center"/>
        <w:rPr>
          <w:b/>
        </w:rPr>
      </w:pPr>
    </w:p>
    <w:p w:rsidR="00725CE2" w:rsidRPr="001D3A16" w:rsidRDefault="00725CE2" w:rsidP="003D1C49">
      <w:pPr>
        <w:spacing w:after="0"/>
        <w:ind w:firstLine="709"/>
        <w:jc w:val="center"/>
        <w:rPr>
          <w:b/>
        </w:rPr>
      </w:pPr>
      <w:r w:rsidRPr="001D3A16">
        <w:rPr>
          <w:b/>
        </w:rPr>
        <w:t>10. Расторжение Контракта</w:t>
      </w:r>
    </w:p>
    <w:p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725CE2" w:rsidRPr="00FB258A" w:rsidRDefault="00725CE2" w:rsidP="003D1C49">
      <w:pPr>
        <w:pStyle w:val="af9"/>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725CE2" w:rsidRPr="00FB258A" w:rsidRDefault="00725CE2" w:rsidP="003D1C49">
      <w:pPr>
        <w:pStyle w:val="af9"/>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725CE2" w:rsidRPr="00FB258A" w:rsidRDefault="00725CE2" w:rsidP="003D1C49">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w:t>
      </w:r>
      <w:r w:rsidRPr="00FB258A">
        <w:lastRenderedPageBreak/>
        <w:t>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rsidR="00725CE2" w:rsidRPr="00FB258A" w:rsidRDefault="00725CE2" w:rsidP="003D1C49">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725CE2" w:rsidRPr="00FB258A" w:rsidRDefault="00725CE2" w:rsidP="003D1C49">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725CE2" w:rsidRPr="00FB258A" w:rsidRDefault="00725CE2" w:rsidP="003D1C49">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725CE2" w:rsidRPr="00FB258A" w:rsidRDefault="00725CE2" w:rsidP="003D1C49">
      <w:pPr>
        <w:pStyle w:val="ConsPlusNormal"/>
        <w:widowControl/>
        <w:ind w:firstLine="709"/>
        <w:jc w:val="both"/>
        <w:rPr>
          <w:rFonts w:ascii="Times New Roman" w:hAnsi="Times New Roman" w:cs="Times New Roman"/>
          <w:sz w:val="24"/>
          <w:szCs w:val="24"/>
        </w:rPr>
      </w:pPr>
    </w:p>
    <w:p w:rsidR="00725CE2" w:rsidRPr="001D3A16" w:rsidRDefault="00725CE2" w:rsidP="003D1C49">
      <w:pPr>
        <w:spacing w:after="0"/>
        <w:ind w:firstLine="709"/>
        <w:jc w:val="center"/>
        <w:rPr>
          <w:b/>
        </w:rPr>
      </w:pPr>
      <w:r w:rsidRPr="001D3A16">
        <w:rPr>
          <w:b/>
        </w:rPr>
        <w:t>11.Срок действия Контракта</w:t>
      </w:r>
    </w:p>
    <w:p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 xml:space="preserve">Контракт вступает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56014F">
        <w:rPr>
          <w:rFonts w:ascii="Times New Roman" w:hAnsi="Times New Roman" w:cs="Times New Roman"/>
          <w:color w:val="000099"/>
          <w:sz w:val="24"/>
          <w:szCs w:val="24"/>
        </w:rPr>
        <w:t>3</w:t>
      </w:r>
      <w:r w:rsidR="007B6068">
        <w:rPr>
          <w:rFonts w:ascii="Times New Roman" w:hAnsi="Times New Roman" w:cs="Times New Roman"/>
          <w:color w:val="000099"/>
          <w:sz w:val="24"/>
          <w:szCs w:val="24"/>
        </w:rPr>
        <w:t>0</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7B6068">
        <w:rPr>
          <w:rFonts w:ascii="Times New Roman" w:hAnsi="Times New Roman" w:cs="Times New Roman"/>
          <w:color w:val="000099"/>
          <w:sz w:val="24"/>
          <w:szCs w:val="24"/>
        </w:rPr>
        <w:t>6</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56014F">
        <w:rPr>
          <w:rFonts w:ascii="Times New Roman" w:hAnsi="Times New Roman" w:cs="Times New Roman"/>
          <w:color w:val="000099"/>
          <w:sz w:val="24"/>
          <w:szCs w:val="24"/>
        </w:rPr>
        <w:t>01</w:t>
      </w:r>
      <w:r w:rsidR="00F11846">
        <w:rPr>
          <w:rFonts w:ascii="Times New Roman" w:hAnsi="Times New Roman" w:cs="Times New Roman"/>
          <w:color w:val="000099"/>
          <w:sz w:val="24"/>
          <w:szCs w:val="24"/>
        </w:rPr>
        <w:t>.</w:t>
      </w:r>
      <w:r w:rsidR="0056014F">
        <w:rPr>
          <w:rFonts w:ascii="Times New Roman" w:hAnsi="Times New Roman" w:cs="Times New Roman"/>
          <w:color w:val="000099"/>
          <w:sz w:val="24"/>
          <w:szCs w:val="24"/>
        </w:rPr>
        <w:t>0</w:t>
      </w:r>
      <w:r w:rsidR="007B6068">
        <w:rPr>
          <w:rFonts w:ascii="Times New Roman" w:hAnsi="Times New Roman" w:cs="Times New Roman"/>
          <w:color w:val="000099"/>
          <w:sz w:val="24"/>
          <w:szCs w:val="24"/>
        </w:rPr>
        <w:t>7</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7B6068" w:rsidRDefault="00725CE2" w:rsidP="003D1C49">
      <w:pPr>
        <w:widowControl w:val="0"/>
        <w:autoSpaceDE w:val="0"/>
        <w:autoSpaceDN w:val="0"/>
        <w:adjustRightInd w:val="0"/>
        <w:spacing w:after="0"/>
        <w:ind w:firstLine="709"/>
      </w:pPr>
      <w:r w:rsidRPr="00FB258A">
        <w:t>- Техническое задание (П</w:t>
      </w:r>
      <w:r>
        <w:t>риложение</w:t>
      </w:r>
      <w:r w:rsidR="007B6068">
        <w:t xml:space="preserve"> 1</w:t>
      </w:r>
      <w:r w:rsidR="00FC6ED4">
        <w:t>)</w:t>
      </w:r>
      <w:r w:rsidR="007B6068">
        <w:t>;</w:t>
      </w:r>
    </w:p>
    <w:p w:rsidR="000F6CCF" w:rsidRPr="00FB258A" w:rsidRDefault="007B6068" w:rsidP="003D1C49">
      <w:pPr>
        <w:widowControl w:val="0"/>
        <w:autoSpaceDE w:val="0"/>
        <w:autoSpaceDN w:val="0"/>
        <w:adjustRightInd w:val="0"/>
        <w:spacing w:after="0"/>
        <w:ind w:firstLine="709"/>
      </w:pPr>
      <w:r>
        <w:t>- Смета Контракта (Приложение 2)</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w:t>
      </w:r>
      <w:r w:rsidRPr="00FB258A">
        <w:rPr>
          <w:color w:val="000000"/>
        </w:rPr>
        <w:lastRenderedPageBreak/>
        <w:t>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rsidR="00B0097C" w:rsidRDefault="00B0097C" w:rsidP="00B0097C">
      <w:pPr>
        <w:spacing w:after="0"/>
      </w:pPr>
    </w:p>
    <w:p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r w:rsidR="0060780C">
        <w:rPr>
          <w:rFonts w:ascii="Times New Roman" w:hAnsi="Times New Roman" w:cs="Times New Roman"/>
          <w:sz w:val="24"/>
          <w:szCs w:val="24"/>
        </w:rPr>
        <w:t xml:space="preserve"> 1</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6C4174" w:rsidRDefault="006C4174" w:rsidP="006C4174">
      <w:pPr>
        <w:pStyle w:val="af7"/>
        <w:spacing w:after="0"/>
        <w:ind w:firstLine="709"/>
      </w:pPr>
      <w:r w:rsidRPr="002C5C36">
        <w:rPr>
          <w:b/>
        </w:rPr>
        <w:t>1.</w:t>
      </w:r>
      <w:r>
        <w:t xml:space="preserve"> </w:t>
      </w:r>
      <w:r w:rsidRPr="002C5C36">
        <w:rPr>
          <w:b/>
        </w:rPr>
        <w:t>Предмет муниципального контракта</w:t>
      </w:r>
      <w:r>
        <w:t xml:space="preserve">: </w:t>
      </w:r>
      <w:r w:rsidRPr="00742DCE">
        <w:t xml:space="preserve">оказание услуг </w:t>
      </w:r>
      <w:r w:rsidRPr="00415A47">
        <w:t xml:space="preserve">по </w:t>
      </w:r>
      <w:r>
        <w:t>технической защите информации</w:t>
      </w:r>
      <w:r w:rsidRPr="006D0D0B">
        <w:t>.</w:t>
      </w:r>
    </w:p>
    <w:p w:rsidR="006C4174" w:rsidRDefault="006C4174" w:rsidP="006C4174">
      <w:pPr>
        <w:pStyle w:val="af7"/>
        <w:spacing w:after="0"/>
        <w:ind w:firstLine="709"/>
      </w:pPr>
    </w:p>
    <w:p w:rsidR="006C4174" w:rsidRPr="00E22B2B" w:rsidRDefault="006C4174" w:rsidP="006C4174">
      <w:pPr>
        <w:pStyle w:val="af7"/>
        <w:spacing w:after="0"/>
        <w:ind w:firstLine="709"/>
        <w:rPr>
          <w:b/>
        </w:rPr>
      </w:pPr>
      <w:r w:rsidRPr="00E22B2B">
        <w:rPr>
          <w:b/>
        </w:rPr>
        <w:t>2. Используемые сокращения:</w:t>
      </w:r>
    </w:p>
    <w:p w:rsidR="006C4174" w:rsidRDefault="006C4174" w:rsidP="006C4174">
      <w:pPr>
        <w:pStyle w:val="af7"/>
        <w:spacing w:after="0"/>
        <w:ind w:firstLine="709"/>
      </w:pPr>
      <w:r>
        <w:t>АРМ -</w:t>
      </w:r>
      <w:r>
        <w:tab/>
        <w:t>автоматизированное рабочее место;</w:t>
      </w:r>
    </w:p>
    <w:p w:rsidR="006C4174" w:rsidRDefault="006C4174" w:rsidP="006C4174">
      <w:pPr>
        <w:pStyle w:val="af7"/>
        <w:spacing w:after="0"/>
        <w:ind w:firstLine="709"/>
      </w:pPr>
      <w:r>
        <w:t xml:space="preserve">ЗИС - </w:t>
      </w:r>
      <w:r>
        <w:tab/>
        <w:t>защищенная информационная система;</w:t>
      </w:r>
    </w:p>
    <w:p w:rsidR="006C4174" w:rsidRDefault="006C4174" w:rsidP="006C4174">
      <w:pPr>
        <w:pStyle w:val="af7"/>
        <w:spacing w:after="0"/>
        <w:ind w:firstLine="709"/>
      </w:pPr>
      <w:r>
        <w:t>НСД -</w:t>
      </w:r>
      <w:r>
        <w:tab/>
        <w:t>несанкционированный доступ;</w:t>
      </w:r>
    </w:p>
    <w:p w:rsidR="006C4174" w:rsidRDefault="006C4174" w:rsidP="006C4174">
      <w:pPr>
        <w:pStyle w:val="af7"/>
        <w:spacing w:after="0"/>
        <w:ind w:firstLine="709"/>
      </w:pPr>
      <w:r>
        <w:t>ПО - программное обеспечение;</w:t>
      </w:r>
    </w:p>
    <w:p w:rsidR="006C4174" w:rsidRDefault="006C4174" w:rsidP="006C4174">
      <w:pPr>
        <w:pStyle w:val="af7"/>
        <w:spacing w:after="0"/>
        <w:ind w:firstLine="709"/>
      </w:pPr>
      <w:r>
        <w:t>ОИ - объект информатизации;</w:t>
      </w:r>
    </w:p>
    <w:p w:rsidR="006C4174" w:rsidRDefault="006C4174" w:rsidP="006C4174">
      <w:pPr>
        <w:pStyle w:val="af7"/>
        <w:spacing w:after="0"/>
        <w:ind w:firstLine="709"/>
      </w:pPr>
      <w:r>
        <w:t>ЗОИ - защищенный объект информатизации;</w:t>
      </w:r>
    </w:p>
    <w:p w:rsidR="006C4174" w:rsidRDefault="006C4174" w:rsidP="006C4174">
      <w:pPr>
        <w:pStyle w:val="af7"/>
        <w:spacing w:after="0"/>
        <w:ind w:firstLine="709"/>
      </w:pPr>
      <w:r>
        <w:t>СЗИ -</w:t>
      </w:r>
      <w:r>
        <w:tab/>
        <w:t>средства защиты информации;</w:t>
      </w:r>
    </w:p>
    <w:p w:rsidR="006C4174" w:rsidRDefault="006C4174" w:rsidP="006C4174">
      <w:pPr>
        <w:pStyle w:val="af7"/>
        <w:spacing w:after="0"/>
        <w:ind w:firstLine="709"/>
      </w:pPr>
      <w:r>
        <w:t>СКЗИ - средства криптографической защиты информации;</w:t>
      </w:r>
    </w:p>
    <w:p w:rsidR="006C4174" w:rsidRDefault="006C4174" w:rsidP="006C4174">
      <w:pPr>
        <w:pStyle w:val="af7"/>
        <w:spacing w:after="0"/>
        <w:ind w:firstLine="709"/>
      </w:pPr>
      <w:r>
        <w:t>СВТ - средства вычислительной техники;</w:t>
      </w:r>
    </w:p>
    <w:p w:rsidR="006C4174" w:rsidRDefault="006C4174" w:rsidP="006C4174">
      <w:pPr>
        <w:pStyle w:val="af7"/>
        <w:spacing w:after="0"/>
        <w:ind w:firstLine="709"/>
      </w:pPr>
      <w:r>
        <w:t>ОТСС - основные технические средства и системы;</w:t>
      </w:r>
    </w:p>
    <w:p w:rsidR="006C4174" w:rsidRDefault="006C4174" w:rsidP="006C4174">
      <w:pPr>
        <w:pStyle w:val="af7"/>
        <w:spacing w:after="0"/>
        <w:ind w:firstLine="709"/>
      </w:pPr>
      <w:r>
        <w:t>ВТСС - вспомогательные технические средства и системы;</w:t>
      </w:r>
    </w:p>
    <w:p w:rsidR="006C4174" w:rsidRDefault="006C4174" w:rsidP="006C4174">
      <w:pPr>
        <w:pStyle w:val="af7"/>
        <w:spacing w:after="0"/>
        <w:ind w:firstLine="709"/>
      </w:pPr>
      <w:r>
        <w:t>ПЭМИН - побочные электромагнитные излучения и наводки;</w:t>
      </w:r>
    </w:p>
    <w:p w:rsidR="006C4174" w:rsidRDefault="006C4174" w:rsidP="006C4174">
      <w:pPr>
        <w:pStyle w:val="af7"/>
        <w:spacing w:after="0"/>
        <w:ind w:firstLine="709"/>
      </w:pPr>
      <w:r>
        <w:t>ФСТЭК России - Федеральная служба по техническому и экспортному контролю России;</w:t>
      </w:r>
    </w:p>
    <w:p w:rsidR="006C4174" w:rsidRDefault="006C4174" w:rsidP="006C4174">
      <w:pPr>
        <w:pStyle w:val="af7"/>
        <w:spacing w:after="0"/>
        <w:ind w:firstLine="709"/>
      </w:pPr>
      <w:r>
        <w:t>ФСБ России - Федеральная служба безопасности России.</w:t>
      </w:r>
    </w:p>
    <w:p w:rsidR="006C4174" w:rsidRDefault="006C4174" w:rsidP="006C4174">
      <w:pPr>
        <w:pStyle w:val="af7"/>
        <w:spacing w:after="0"/>
        <w:ind w:firstLine="709"/>
        <w:rPr>
          <w:b/>
        </w:rPr>
      </w:pPr>
    </w:p>
    <w:p w:rsidR="006C4174" w:rsidRPr="00365367" w:rsidRDefault="006C4174" w:rsidP="006C4174">
      <w:pPr>
        <w:pStyle w:val="af7"/>
        <w:spacing w:after="0"/>
        <w:ind w:firstLine="709"/>
        <w:rPr>
          <w:b/>
        </w:rPr>
      </w:pPr>
      <w:r>
        <w:rPr>
          <w:b/>
        </w:rPr>
        <w:t>3</w:t>
      </w:r>
      <w:r w:rsidRPr="00365367">
        <w:rPr>
          <w:b/>
        </w:rPr>
        <w:t>. Общие требования:</w:t>
      </w:r>
    </w:p>
    <w:p w:rsidR="006C4174" w:rsidRDefault="006C4174" w:rsidP="006C4174">
      <w:pPr>
        <w:pStyle w:val="af7"/>
        <w:spacing w:after="0"/>
        <w:ind w:firstLine="709"/>
      </w:pPr>
      <w:r>
        <w:t xml:space="preserve">3.1. </w:t>
      </w:r>
      <w:r w:rsidRPr="00E22B2B">
        <w:t xml:space="preserve">В соответствии с настоящим техническим заданием должна быть осуществлена поставка, установка и настройка средств защиты информации для создания защищённых объектов информатизации, а также </w:t>
      </w:r>
      <w:r w:rsidRPr="00E22B2B">
        <w:rPr>
          <w:bCs/>
        </w:rPr>
        <w:t>оказаны услуги по аттестации двух объектов информатизации</w:t>
      </w:r>
      <w:r w:rsidRPr="00E22B2B">
        <w:t>.</w:t>
      </w:r>
    </w:p>
    <w:p w:rsidR="006C4174" w:rsidRPr="00E22B2B" w:rsidRDefault="006C4174" w:rsidP="006C4174">
      <w:pPr>
        <w:pStyle w:val="af7"/>
        <w:spacing w:after="0"/>
        <w:ind w:firstLine="708"/>
      </w:pPr>
      <w:r>
        <w:t xml:space="preserve">3.2. </w:t>
      </w:r>
      <w:r w:rsidRPr="00E22B2B">
        <w:t>Основными целями оказания услуг являются разработка и реализация организационных и технических мер для создания условий обеспечения защиты информации при обработке в автоматизированных рабочих местах в соответствии с требованиями действующих руководящих документов ФСБ России и ФСТЭК России, а также проведение специальных проверок и специальных исследований с последующей аттестацией в соответствии с требованиями действующих руководящих документов ФСТЭК России.</w:t>
      </w:r>
    </w:p>
    <w:p w:rsidR="006C4174" w:rsidRDefault="006C4174" w:rsidP="006C4174">
      <w:pPr>
        <w:pStyle w:val="af7"/>
        <w:spacing w:after="0"/>
        <w:ind w:firstLine="709"/>
      </w:pPr>
      <w:r w:rsidRPr="00E22B2B">
        <w:t xml:space="preserve">  Обеспечение безопасности информации должно достигаться за счёт комплексного использования организационных и технических мер защиты информации.</w:t>
      </w:r>
    </w:p>
    <w:p w:rsidR="006C4174" w:rsidRDefault="006C4174" w:rsidP="006C4174">
      <w:pPr>
        <w:pStyle w:val="af7"/>
        <w:spacing w:after="0"/>
        <w:ind w:firstLine="709"/>
      </w:pPr>
      <w:r>
        <w:t xml:space="preserve">3.3. </w:t>
      </w:r>
      <w:proofErr w:type="spellStart"/>
      <w:r>
        <w:t>Этапность</w:t>
      </w:r>
      <w:proofErr w:type="spellEnd"/>
      <w:r>
        <w:t xml:space="preserve"> реализации:</w:t>
      </w:r>
    </w:p>
    <w:p w:rsidR="006C4174" w:rsidRDefault="006C4174" w:rsidP="006C4174">
      <w:pPr>
        <w:pStyle w:val="af7"/>
        <w:spacing w:after="0"/>
        <w:ind w:firstLine="709"/>
      </w:pPr>
      <w:r>
        <w:t>- Поставка средств защиты информации;</w:t>
      </w:r>
    </w:p>
    <w:p w:rsidR="006C4174" w:rsidRDefault="006C4174" w:rsidP="006C4174">
      <w:pPr>
        <w:pStyle w:val="af7"/>
        <w:spacing w:after="0"/>
        <w:ind w:firstLine="709"/>
      </w:pPr>
      <w:r>
        <w:t>- Установка и настройка средств защиты информации;</w:t>
      </w:r>
    </w:p>
    <w:p w:rsidR="006C4174" w:rsidRDefault="006C4174" w:rsidP="006C4174">
      <w:pPr>
        <w:pStyle w:val="af7"/>
        <w:spacing w:after="0"/>
        <w:ind w:firstLine="709"/>
      </w:pPr>
      <w:r>
        <w:t>- Аттестация объектов информатизации.</w:t>
      </w:r>
    </w:p>
    <w:p w:rsidR="006C4174" w:rsidRDefault="006C4174" w:rsidP="006C4174">
      <w:pPr>
        <w:pStyle w:val="af7"/>
        <w:spacing w:after="0"/>
        <w:ind w:firstLine="709"/>
      </w:pPr>
      <w:r>
        <w:t>3.4. Место оказания услуг: г. Югорск, Ханты-Мансийский автономный округ-Югра, Тюменская область, ул.40 лет Победы, д.11.</w:t>
      </w:r>
    </w:p>
    <w:p w:rsidR="006C4174" w:rsidRPr="00A73253" w:rsidRDefault="006C4174" w:rsidP="006C4174">
      <w:pPr>
        <w:spacing w:after="0"/>
        <w:ind w:firstLine="709"/>
        <w:rPr>
          <w:b/>
        </w:rPr>
      </w:pPr>
    </w:p>
    <w:p w:rsidR="006C4174" w:rsidRPr="0090199B" w:rsidRDefault="006C4174" w:rsidP="006C4174">
      <w:pPr>
        <w:spacing w:after="0"/>
        <w:ind w:firstLine="709"/>
        <w:rPr>
          <w:b/>
        </w:rPr>
      </w:pPr>
      <w:r>
        <w:rPr>
          <w:b/>
        </w:rPr>
        <w:t>4</w:t>
      </w:r>
      <w:r w:rsidRPr="0090199B">
        <w:rPr>
          <w:b/>
        </w:rPr>
        <w:t xml:space="preserve">. </w:t>
      </w:r>
      <w:r w:rsidRPr="00AD228E">
        <w:rPr>
          <w:b/>
        </w:rPr>
        <w:t>Поставка средств защиты информации</w:t>
      </w:r>
      <w:r w:rsidRPr="0090199B">
        <w:rPr>
          <w:b/>
        </w:rPr>
        <w:t>:</w:t>
      </w:r>
    </w:p>
    <w:p w:rsidR="006C4174" w:rsidRPr="00AD228E" w:rsidRDefault="006C4174" w:rsidP="006C4174">
      <w:pPr>
        <w:spacing w:after="0"/>
        <w:ind w:firstLine="709"/>
        <w:outlineLvl w:val="1"/>
      </w:pPr>
      <w:r>
        <w:t xml:space="preserve">4.1. </w:t>
      </w:r>
      <w:r w:rsidRPr="00AD228E">
        <w:t>Исполнитель должен передать Заказчику средства защиты информации (далее товар), соответствующие количеству и характеристикам, указанным в Таблице 1.</w:t>
      </w:r>
    </w:p>
    <w:p w:rsidR="006C4174" w:rsidRPr="00AD228E" w:rsidRDefault="006C4174" w:rsidP="006C4174">
      <w:pPr>
        <w:widowControl w:val="0"/>
        <w:overflowPunct w:val="0"/>
        <w:autoSpaceDE w:val="0"/>
        <w:autoSpaceDN w:val="0"/>
        <w:adjustRightInd w:val="0"/>
        <w:spacing w:after="0"/>
        <w:ind w:firstLine="709"/>
        <w:jc w:val="right"/>
        <w:textAlignment w:val="baseline"/>
      </w:pPr>
      <w:r w:rsidRPr="00AD228E">
        <w:t>Таблица 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09"/>
        <w:gridCol w:w="6296"/>
        <w:gridCol w:w="567"/>
        <w:gridCol w:w="567"/>
      </w:tblGrid>
      <w:tr w:rsidR="006C4174" w:rsidRPr="00AD228E" w:rsidTr="00AB33A0">
        <w:tc>
          <w:tcPr>
            <w:tcW w:w="567" w:type="dxa"/>
          </w:tcPr>
          <w:p w:rsidR="006C4174" w:rsidRPr="00AD228E" w:rsidRDefault="006C4174" w:rsidP="00AB33A0">
            <w:pPr>
              <w:spacing w:after="0"/>
              <w:jc w:val="center"/>
              <w:rPr>
                <w:sz w:val="20"/>
                <w:szCs w:val="20"/>
                <w:lang w:val="en-US"/>
              </w:rPr>
            </w:pPr>
            <w:r w:rsidRPr="00AD228E">
              <w:rPr>
                <w:sz w:val="20"/>
                <w:szCs w:val="20"/>
              </w:rPr>
              <w:t>№</w:t>
            </w:r>
            <w:r w:rsidRPr="00AD228E">
              <w:rPr>
                <w:sz w:val="20"/>
                <w:szCs w:val="20"/>
              </w:rPr>
              <w:br/>
              <w:t>п</w:t>
            </w:r>
            <w:r w:rsidRPr="00AD228E">
              <w:rPr>
                <w:sz w:val="20"/>
                <w:szCs w:val="20"/>
                <w:lang w:val="en-US"/>
              </w:rPr>
              <w:t>/</w:t>
            </w:r>
            <w:r w:rsidRPr="00AD228E">
              <w:rPr>
                <w:sz w:val="20"/>
                <w:szCs w:val="20"/>
              </w:rPr>
              <w:t>п</w:t>
            </w:r>
          </w:p>
        </w:tc>
        <w:tc>
          <w:tcPr>
            <w:tcW w:w="2209" w:type="dxa"/>
          </w:tcPr>
          <w:p w:rsidR="006C4174" w:rsidRPr="00AD228E" w:rsidRDefault="006C4174" w:rsidP="00AB33A0">
            <w:pPr>
              <w:spacing w:after="0"/>
              <w:jc w:val="center"/>
              <w:rPr>
                <w:sz w:val="20"/>
                <w:szCs w:val="20"/>
              </w:rPr>
            </w:pPr>
            <w:r w:rsidRPr="00AD228E">
              <w:rPr>
                <w:sz w:val="20"/>
                <w:szCs w:val="20"/>
              </w:rPr>
              <w:t>Наименование</w:t>
            </w:r>
          </w:p>
        </w:tc>
        <w:tc>
          <w:tcPr>
            <w:tcW w:w="6296" w:type="dxa"/>
          </w:tcPr>
          <w:p w:rsidR="006C4174" w:rsidRPr="00AD228E" w:rsidRDefault="006C4174" w:rsidP="00AB33A0">
            <w:pPr>
              <w:spacing w:after="0"/>
              <w:jc w:val="center"/>
              <w:rPr>
                <w:sz w:val="20"/>
                <w:szCs w:val="20"/>
              </w:rPr>
            </w:pPr>
            <w:r w:rsidRPr="00AD228E">
              <w:rPr>
                <w:sz w:val="20"/>
                <w:szCs w:val="20"/>
              </w:rPr>
              <w:t>Характеристики</w:t>
            </w:r>
          </w:p>
        </w:tc>
        <w:tc>
          <w:tcPr>
            <w:tcW w:w="567" w:type="dxa"/>
          </w:tcPr>
          <w:p w:rsidR="006C4174" w:rsidRPr="00AD228E" w:rsidRDefault="006C4174" w:rsidP="00AB33A0">
            <w:pPr>
              <w:spacing w:after="0"/>
              <w:jc w:val="center"/>
              <w:rPr>
                <w:sz w:val="20"/>
                <w:szCs w:val="20"/>
              </w:rPr>
            </w:pPr>
            <w:r w:rsidRPr="00AD228E">
              <w:rPr>
                <w:sz w:val="20"/>
                <w:szCs w:val="20"/>
              </w:rPr>
              <w:t>Ед. изм.</w:t>
            </w:r>
          </w:p>
        </w:tc>
        <w:tc>
          <w:tcPr>
            <w:tcW w:w="567" w:type="dxa"/>
          </w:tcPr>
          <w:p w:rsidR="006C4174" w:rsidRPr="00AD228E" w:rsidRDefault="006C4174" w:rsidP="00AB33A0">
            <w:pPr>
              <w:spacing w:after="0"/>
              <w:jc w:val="center"/>
              <w:rPr>
                <w:sz w:val="20"/>
                <w:szCs w:val="20"/>
              </w:rPr>
            </w:pPr>
            <w:r w:rsidRPr="00AD228E">
              <w:rPr>
                <w:sz w:val="20"/>
                <w:szCs w:val="20"/>
              </w:rPr>
              <w:t>Кол-во</w:t>
            </w:r>
          </w:p>
        </w:tc>
      </w:tr>
      <w:tr w:rsidR="006C4174" w:rsidRPr="00AD228E" w:rsidTr="00AB33A0">
        <w:tc>
          <w:tcPr>
            <w:tcW w:w="567" w:type="dxa"/>
          </w:tcPr>
          <w:p w:rsidR="006C4174" w:rsidRPr="00AD228E" w:rsidRDefault="006C4174" w:rsidP="00AB33A0">
            <w:pPr>
              <w:spacing w:after="0"/>
              <w:jc w:val="center"/>
              <w:rPr>
                <w:sz w:val="20"/>
                <w:szCs w:val="20"/>
                <w:highlight w:val="yellow"/>
              </w:rPr>
            </w:pPr>
            <w:r w:rsidRPr="00AD228E">
              <w:rPr>
                <w:sz w:val="20"/>
                <w:szCs w:val="20"/>
              </w:rPr>
              <w:t>1</w:t>
            </w:r>
          </w:p>
        </w:tc>
        <w:tc>
          <w:tcPr>
            <w:tcW w:w="2209" w:type="dxa"/>
          </w:tcPr>
          <w:p w:rsidR="006C4174" w:rsidRPr="00AD228E" w:rsidRDefault="006C4174" w:rsidP="00AB33A0">
            <w:pPr>
              <w:spacing w:after="0"/>
              <w:jc w:val="left"/>
              <w:rPr>
                <w:sz w:val="20"/>
                <w:szCs w:val="20"/>
                <w:highlight w:val="yellow"/>
              </w:rPr>
            </w:pPr>
            <w:r w:rsidRPr="00AD228E">
              <w:rPr>
                <w:sz w:val="20"/>
                <w:szCs w:val="20"/>
              </w:rPr>
              <w:t xml:space="preserve">Право на использование программного обеспечения, </w:t>
            </w:r>
            <w:r w:rsidRPr="00AD228E">
              <w:rPr>
                <w:sz w:val="20"/>
                <w:szCs w:val="20"/>
              </w:rPr>
              <w:lastRenderedPageBreak/>
              <w:t>реализующего функции криптографического шлюза</w:t>
            </w:r>
          </w:p>
        </w:tc>
        <w:tc>
          <w:tcPr>
            <w:tcW w:w="6296" w:type="dxa"/>
          </w:tcPr>
          <w:p w:rsidR="006C4174" w:rsidRPr="00AD228E" w:rsidRDefault="006C4174" w:rsidP="00AB33A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napToGrid w:val="0"/>
              <w:spacing w:after="0"/>
              <w:rPr>
                <w:rFonts w:eastAsia="ヒラギノ角ゴ Pro W3"/>
                <w:color w:val="000000"/>
                <w:sz w:val="20"/>
                <w:szCs w:val="20"/>
                <w:lang w:eastAsia="en-US"/>
              </w:rPr>
            </w:pPr>
            <w:r w:rsidRPr="00AD228E">
              <w:rPr>
                <w:rFonts w:eastAsia="ヒラギノ角ゴ Pro W3"/>
                <w:color w:val="000000"/>
                <w:sz w:val="20"/>
                <w:szCs w:val="20"/>
                <w:lang w:eastAsia="en-US"/>
              </w:rPr>
              <w:lastRenderedPageBreak/>
              <w:t>Передача неисключительных прав на воспроизведение программного обеспечения, реализующего функции криптографического шлюза, отвечающего следующим требованиям:</w:t>
            </w:r>
          </w:p>
          <w:p w:rsidR="006C4174" w:rsidRPr="00AD228E" w:rsidRDefault="006C4174" w:rsidP="00AB33A0">
            <w:pPr>
              <w:numPr>
                <w:ilvl w:val="0"/>
                <w:numId w:val="26"/>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pacing w:after="0"/>
              <w:ind w:left="59" w:firstLine="0"/>
              <w:jc w:val="left"/>
              <w:rPr>
                <w:rFonts w:eastAsia="ヒラギノ角ゴ Pro W3"/>
                <w:color w:val="000000"/>
                <w:sz w:val="20"/>
                <w:szCs w:val="20"/>
                <w:lang w:eastAsia="en-US"/>
              </w:rPr>
            </w:pPr>
            <w:r w:rsidRPr="00AD228E">
              <w:rPr>
                <w:rFonts w:eastAsia="ヒラギノ角ゴ Pro W3"/>
                <w:color w:val="000000"/>
                <w:sz w:val="20"/>
                <w:szCs w:val="20"/>
                <w:lang w:eastAsia="en-US"/>
              </w:rPr>
              <w:lastRenderedPageBreak/>
              <w:t xml:space="preserve">совместимо (полностью) с программным обеспечением, реализующим функции управления защищённой сетью, представленным в настоящем техническом задании: обновление программного обеспечения, обновление справочно-ключевой информацией, управлением политиками безопасности; </w:t>
            </w:r>
          </w:p>
          <w:p w:rsidR="006C4174" w:rsidRPr="00AD228E" w:rsidRDefault="006C4174" w:rsidP="00AB33A0">
            <w:pPr>
              <w:numPr>
                <w:ilvl w:val="0"/>
                <w:numId w:val="26"/>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pacing w:after="0"/>
              <w:ind w:left="59" w:firstLine="0"/>
              <w:jc w:val="left"/>
              <w:rPr>
                <w:rFonts w:eastAsia="ヒラギノ角ゴ Pro W3"/>
                <w:color w:val="000000"/>
                <w:sz w:val="20"/>
                <w:szCs w:val="20"/>
                <w:lang w:eastAsia="en-US"/>
              </w:rPr>
            </w:pPr>
            <w:r w:rsidRPr="00AD228E">
              <w:rPr>
                <w:rFonts w:eastAsia="ヒラギノ角ゴ Pro W3"/>
                <w:color w:val="000000"/>
                <w:sz w:val="20"/>
                <w:szCs w:val="20"/>
                <w:lang w:eastAsia="en-US"/>
              </w:rPr>
              <w:t>совместимо (полностью) с программным комплексом, реализующим функции криптографического клиента, представленным в настоящем техническом задании: шифрование/дешифрование направляемого/принимаемого IP-трафика;</w:t>
            </w:r>
          </w:p>
          <w:p w:rsidR="006C4174" w:rsidRPr="00AD228E" w:rsidRDefault="006C4174" w:rsidP="00AB33A0">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jc w:val="left"/>
              <w:rPr>
                <w:rFonts w:eastAsia="ヒラギノ角ゴ Pro W3"/>
                <w:color w:val="000000"/>
                <w:sz w:val="20"/>
                <w:szCs w:val="20"/>
                <w:lang w:eastAsia="en-US"/>
              </w:rPr>
            </w:pPr>
            <w:r w:rsidRPr="00AD228E">
              <w:rPr>
                <w:rFonts w:eastAsia="ヒラギノ角ゴ Pro W3"/>
                <w:color w:val="000000"/>
                <w:sz w:val="20"/>
                <w:szCs w:val="20"/>
                <w:lang w:eastAsia="en-US"/>
              </w:rPr>
              <w:t>поддержка операционных систем:</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rPr>
            </w:pPr>
            <w:proofErr w:type="spellStart"/>
            <w:r w:rsidRPr="00AD228E">
              <w:rPr>
                <w:rFonts w:eastAsia="ヒラギノ角ゴ Pro W3"/>
                <w:color w:val="000000"/>
                <w:sz w:val="20"/>
                <w:szCs w:val="20"/>
              </w:rPr>
              <w:t>Microsoft</w:t>
            </w:r>
            <w:proofErr w:type="spellEnd"/>
            <w:r w:rsidRPr="00AD228E">
              <w:rPr>
                <w:rFonts w:eastAsia="ヒラギノ角ゴ Pro W3"/>
                <w:color w:val="000000"/>
                <w:sz w:val="20"/>
                <w:szCs w:val="20"/>
              </w:rPr>
              <w:t xml:space="preserve"> </w:t>
            </w:r>
            <w:proofErr w:type="spellStart"/>
            <w:r w:rsidRPr="00AD228E">
              <w:rPr>
                <w:rFonts w:eastAsia="ヒラギノ角ゴ Pro W3"/>
                <w:color w:val="000000"/>
                <w:sz w:val="20"/>
                <w:szCs w:val="20"/>
              </w:rPr>
              <w:t>Windows</w:t>
            </w:r>
            <w:proofErr w:type="spellEnd"/>
            <w:r w:rsidRPr="00AD228E">
              <w:rPr>
                <w:rFonts w:eastAsia="ヒラギノ角ゴ Pro W3"/>
                <w:color w:val="000000"/>
                <w:sz w:val="20"/>
                <w:szCs w:val="20"/>
              </w:rPr>
              <w:t xml:space="preserve"> 2000 </w:t>
            </w:r>
            <w:proofErr w:type="spellStart"/>
            <w:r w:rsidRPr="00AD228E">
              <w:rPr>
                <w:rFonts w:eastAsia="ヒラギノ角ゴ Pro W3"/>
                <w:color w:val="000000"/>
                <w:sz w:val="20"/>
                <w:szCs w:val="20"/>
              </w:rPr>
              <w:t>Professional</w:t>
            </w:r>
            <w:proofErr w:type="spellEnd"/>
            <w:r w:rsidRPr="00AD228E">
              <w:rPr>
                <w:rFonts w:eastAsia="ヒラギノ角ゴ Pro W3"/>
                <w:color w:val="000000"/>
                <w:sz w:val="20"/>
                <w:szCs w:val="20"/>
              </w:rPr>
              <w:t>;</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lang w:val="en-US"/>
              </w:rPr>
            </w:pPr>
            <w:r w:rsidRPr="00AD228E">
              <w:rPr>
                <w:rFonts w:eastAsia="ヒラギノ角ゴ Pro W3"/>
                <w:color w:val="000000"/>
                <w:sz w:val="20"/>
                <w:szCs w:val="20"/>
                <w:lang w:val="en-US"/>
              </w:rPr>
              <w:t>Microsoft Windows XP Home/Professional;</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lang w:val="en-US"/>
              </w:rPr>
            </w:pPr>
            <w:r w:rsidRPr="00AD228E">
              <w:rPr>
                <w:rFonts w:eastAsia="ヒラギノ角ゴ Pro W3"/>
                <w:color w:val="000000"/>
                <w:sz w:val="20"/>
                <w:szCs w:val="20"/>
                <w:lang w:val="en-US"/>
              </w:rPr>
              <w:t>Microsoft Windows Vista (</w:t>
            </w:r>
            <w:r w:rsidRPr="00AD228E">
              <w:rPr>
                <w:rFonts w:eastAsia="ヒラギノ角ゴ Pro W3"/>
                <w:color w:val="000000"/>
                <w:sz w:val="20"/>
                <w:szCs w:val="20"/>
              </w:rPr>
              <w:t>вся</w:t>
            </w:r>
            <w:r w:rsidRPr="00AD228E">
              <w:rPr>
                <w:rFonts w:eastAsia="ヒラギノ角ゴ Pro W3"/>
                <w:color w:val="000000"/>
                <w:sz w:val="20"/>
                <w:szCs w:val="20"/>
                <w:lang w:val="en-US"/>
              </w:rPr>
              <w:t xml:space="preserve"> </w:t>
            </w:r>
            <w:r w:rsidRPr="00AD228E">
              <w:rPr>
                <w:rFonts w:eastAsia="ヒラギノ角ゴ Pro W3"/>
                <w:color w:val="000000"/>
                <w:sz w:val="20"/>
                <w:szCs w:val="20"/>
              </w:rPr>
              <w:t>линейка</w:t>
            </w:r>
            <w:r w:rsidRPr="00AD228E">
              <w:rPr>
                <w:rFonts w:eastAsia="ヒラギノ角ゴ Pro W3"/>
                <w:color w:val="000000"/>
                <w:sz w:val="20"/>
                <w:szCs w:val="20"/>
                <w:lang w:val="en-US"/>
              </w:rPr>
              <w:t>);</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jc w:val="left"/>
              <w:rPr>
                <w:rFonts w:eastAsia="ヒラギノ角ゴ Pro W3"/>
                <w:color w:val="000000"/>
                <w:sz w:val="20"/>
                <w:szCs w:val="20"/>
              </w:rPr>
            </w:pPr>
            <w:proofErr w:type="spellStart"/>
            <w:r w:rsidRPr="00AD228E">
              <w:rPr>
                <w:rFonts w:eastAsia="ヒラギノ角ゴ Pro W3"/>
                <w:color w:val="000000"/>
                <w:sz w:val="20"/>
                <w:szCs w:val="20"/>
              </w:rPr>
              <w:t>Microsoft</w:t>
            </w:r>
            <w:proofErr w:type="spellEnd"/>
            <w:r w:rsidRPr="00AD228E">
              <w:rPr>
                <w:rFonts w:eastAsia="ヒラギノ角ゴ Pro W3"/>
                <w:color w:val="000000"/>
                <w:sz w:val="20"/>
                <w:szCs w:val="20"/>
              </w:rPr>
              <w:t xml:space="preserve"> </w:t>
            </w:r>
            <w:proofErr w:type="spellStart"/>
            <w:r w:rsidRPr="00AD228E">
              <w:rPr>
                <w:rFonts w:eastAsia="ヒラギノ角ゴ Pro W3"/>
                <w:color w:val="000000"/>
                <w:sz w:val="20"/>
                <w:szCs w:val="20"/>
              </w:rPr>
              <w:t>Windows</w:t>
            </w:r>
            <w:proofErr w:type="spellEnd"/>
            <w:r w:rsidRPr="00AD228E">
              <w:rPr>
                <w:rFonts w:eastAsia="ヒラギノ角ゴ Pro W3"/>
                <w:color w:val="000000"/>
                <w:sz w:val="20"/>
                <w:szCs w:val="20"/>
              </w:rPr>
              <w:t xml:space="preserve"> 7 (вся линейка).</w:t>
            </w:r>
          </w:p>
          <w:p w:rsidR="006C4174" w:rsidRPr="00AD228E" w:rsidRDefault="006C4174" w:rsidP="00AB33A0">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 xml:space="preserve">наличие в составе программного обеспечения, соответствующего требованиям ФСТЭК России к межсетевым экранам по 3 классу, отсутствию </w:t>
            </w:r>
            <w:proofErr w:type="spellStart"/>
            <w:r w:rsidRPr="00AD228E">
              <w:rPr>
                <w:rFonts w:eastAsia="ヒラギノ角ゴ Pro W3"/>
                <w:color w:val="000000"/>
                <w:sz w:val="20"/>
                <w:szCs w:val="20"/>
              </w:rPr>
              <w:t>недекларируемых</w:t>
            </w:r>
            <w:proofErr w:type="spellEnd"/>
            <w:r w:rsidRPr="00AD228E">
              <w:rPr>
                <w:rFonts w:eastAsia="ヒラギノ角ゴ Pro W3"/>
                <w:color w:val="000000"/>
                <w:sz w:val="20"/>
                <w:szCs w:val="20"/>
              </w:rPr>
              <w:t xml:space="preserve"> возможностей по 3 уровню, иметь ОУД не ниже 4+ и возможностью использования в АС до класса 1В включительно;</w:t>
            </w:r>
          </w:p>
          <w:p w:rsidR="006C4174" w:rsidRPr="00AD228E" w:rsidRDefault="006C4174" w:rsidP="00AB33A0">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осуществление функции прокси-сервера защищённых соединений;</w:t>
            </w:r>
          </w:p>
          <w:p w:rsidR="006C4174" w:rsidRPr="00AD228E" w:rsidRDefault="006C4174" w:rsidP="00AB33A0">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встроенный межсетевой экран, соответствующий 3-ому классу по требованиям ФСТЭК России;</w:t>
            </w:r>
          </w:p>
          <w:p w:rsidR="006C4174" w:rsidRPr="00AD228E" w:rsidRDefault="006C4174" w:rsidP="00AB33A0">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предоставление функции туннелирующего сервера;</w:t>
            </w:r>
          </w:p>
          <w:p w:rsidR="006C4174" w:rsidRPr="00AD228E" w:rsidRDefault="006C4174" w:rsidP="00AB33A0">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r w:rsidRPr="00AD228E">
              <w:rPr>
                <w:rFonts w:eastAsia="ヒラギノ角ゴ Pro W3"/>
                <w:color w:val="000000"/>
                <w:sz w:val="20"/>
                <w:szCs w:val="20"/>
              </w:rPr>
              <w:t xml:space="preserve">предоставление функции сервера </w:t>
            </w:r>
            <w:r w:rsidRPr="00AD228E">
              <w:rPr>
                <w:rFonts w:eastAsia="ヒラギノ角ゴ Pro W3"/>
                <w:color w:val="000000"/>
                <w:sz w:val="20"/>
                <w:szCs w:val="20"/>
                <w:lang w:val="en-US"/>
              </w:rPr>
              <w:t>IP</w:t>
            </w:r>
            <w:r w:rsidRPr="00AD228E">
              <w:rPr>
                <w:rFonts w:eastAsia="ヒラギノ角ゴ Pro W3"/>
                <w:color w:val="000000"/>
                <w:sz w:val="20"/>
                <w:szCs w:val="20"/>
              </w:rPr>
              <w:t>-адресов;</w:t>
            </w:r>
          </w:p>
          <w:p w:rsidR="006C4174" w:rsidRPr="00AD228E" w:rsidRDefault="006C4174" w:rsidP="00AB33A0">
            <w:pPr>
              <w:numPr>
                <w:ilvl w:val="0"/>
                <w:numId w:val="26"/>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pacing w:after="0"/>
              <w:ind w:left="59" w:firstLine="0"/>
              <w:jc w:val="left"/>
              <w:rPr>
                <w:rFonts w:eastAsia="ヒラギノ角ゴ Pro W3"/>
                <w:color w:val="000000"/>
                <w:sz w:val="20"/>
                <w:szCs w:val="20"/>
              </w:rPr>
            </w:pPr>
            <w:proofErr w:type="spellStart"/>
            <w:r w:rsidRPr="00AD228E">
              <w:rPr>
                <w:rFonts w:eastAsia="ヒラギノ角ゴ Pro W3"/>
                <w:color w:val="000000"/>
                <w:sz w:val="20"/>
                <w:szCs w:val="20"/>
              </w:rPr>
              <w:t>криптошлюз</w:t>
            </w:r>
            <w:proofErr w:type="spellEnd"/>
            <w:r w:rsidRPr="00AD228E">
              <w:rPr>
                <w:rFonts w:eastAsia="ヒラギノ角ゴ Pro W3"/>
                <w:color w:val="000000"/>
                <w:sz w:val="20"/>
                <w:szCs w:val="20"/>
              </w:rPr>
              <w:t xml:space="preserve"> должен использовать IP-адресацию для организации защищённых каналов связи с другими </w:t>
            </w:r>
            <w:proofErr w:type="spellStart"/>
            <w:r w:rsidRPr="00AD228E">
              <w:rPr>
                <w:rFonts w:eastAsia="ヒラギノ角ゴ Pro W3"/>
                <w:color w:val="000000"/>
                <w:sz w:val="20"/>
                <w:szCs w:val="20"/>
              </w:rPr>
              <w:t>криптошлюзами</w:t>
            </w:r>
            <w:proofErr w:type="spellEnd"/>
            <w:r w:rsidRPr="00AD228E">
              <w:rPr>
                <w:rFonts w:eastAsia="ヒラギノ角ゴ Pro W3"/>
                <w:color w:val="000000"/>
                <w:sz w:val="20"/>
                <w:szCs w:val="20"/>
              </w:rPr>
              <w:t xml:space="preserve"> и криптографическими клиентами, основанную на шестнадцатеричных идентификаторах;</w:t>
            </w:r>
          </w:p>
          <w:p w:rsidR="006C4174" w:rsidRPr="00AD228E" w:rsidRDefault="006C4174" w:rsidP="00AB33A0">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spacing w:after="0"/>
              <w:rPr>
                <w:sz w:val="20"/>
                <w:szCs w:val="20"/>
                <w:highlight w:val="yellow"/>
              </w:rPr>
            </w:pPr>
            <w:r w:rsidRPr="00AD228E">
              <w:rPr>
                <w:rFonts w:eastAsia="ヒラギノ角ゴ Pro W3"/>
                <w:color w:val="000000"/>
                <w:sz w:val="20"/>
                <w:szCs w:val="20"/>
                <w:lang w:eastAsia="en-US"/>
              </w:rPr>
              <w:t xml:space="preserve">программное обеспечение, реализующее функции криптографического шлюза, должно шифровать каждый </w:t>
            </w:r>
            <w:r w:rsidRPr="00AD228E">
              <w:rPr>
                <w:rFonts w:eastAsia="ヒラギノ角ゴ Pro W3"/>
                <w:color w:val="000000"/>
                <w:sz w:val="20"/>
                <w:szCs w:val="20"/>
                <w:lang w:val="en-US" w:eastAsia="en-US"/>
              </w:rPr>
              <w:t>IP</w:t>
            </w:r>
            <w:r w:rsidRPr="00AD228E">
              <w:rPr>
                <w:rFonts w:eastAsia="ヒラギノ角ゴ Pro W3"/>
                <w:color w:val="000000"/>
                <w:sz w:val="20"/>
                <w:szCs w:val="20"/>
                <w:lang w:eastAsia="en-US"/>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tc>
        <w:tc>
          <w:tcPr>
            <w:tcW w:w="567" w:type="dxa"/>
            <w:vAlign w:val="center"/>
          </w:tcPr>
          <w:p w:rsidR="006C4174" w:rsidRPr="00AD228E" w:rsidRDefault="006C4174" w:rsidP="00AB33A0">
            <w:pPr>
              <w:spacing w:after="0"/>
              <w:jc w:val="center"/>
              <w:rPr>
                <w:sz w:val="20"/>
                <w:szCs w:val="20"/>
              </w:rPr>
            </w:pPr>
            <w:r w:rsidRPr="00AD228E">
              <w:rPr>
                <w:sz w:val="20"/>
                <w:szCs w:val="20"/>
              </w:rPr>
              <w:lastRenderedPageBreak/>
              <w:t>шт.</w:t>
            </w:r>
          </w:p>
        </w:tc>
        <w:tc>
          <w:tcPr>
            <w:tcW w:w="567" w:type="dxa"/>
            <w:vAlign w:val="center"/>
          </w:tcPr>
          <w:p w:rsidR="006C4174" w:rsidRPr="00AD228E" w:rsidRDefault="006C4174" w:rsidP="00AB33A0">
            <w:pPr>
              <w:spacing w:after="0"/>
              <w:jc w:val="center"/>
              <w:rPr>
                <w:sz w:val="20"/>
                <w:szCs w:val="20"/>
              </w:rPr>
            </w:pPr>
            <w:r w:rsidRPr="00AD228E">
              <w:rPr>
                <w:sz w:val="20"/>
                <w:szCs w:val="20"/>
              </w:rPr>
              <w:t>1</w:t>
            </w:r>
          </w:p>
        </w:tc>
      </w:tr>
      <w:tr w:rsidR="006C4174" w:rsidRPr="00AD228E" w:rsidTr="00AB33A0">
        <w:tc>
          <w:tcPr>
            <w:tcW w:w="567" w:type="dxa"/>
          </w:tcPr>
          <w:p w:rsidR="006C4174" w:rsidRPr="00AD228E" w:rsidRDefault="006C4174" w:rsidP="00AB33A0">
            <w:pPr>
              <w:spacing w:after="0"/>
              <w:jc w:val="center"/>
              <w:rPr>
                <w:sz w:val="20"/>
                <w:szCs w:val="20"/>
              </w:rPr>
            </w:pPr>
            <w:r w:rsidRPr="00AD228E">
              <w:rPr>
                <w:sz w:val="20"/>
                <w:szCs w:val="20"/>
              </w:rPr>
              <w:lastRenderedPageBreak/>
              <w:t>2</w:t>
            </w:r>
          </w:p>
        </w:tc>
        <w:tc>
          <w:tcPr>
            <w:tcW w:w="2209" w:type="dxa"/>
          </w:tcPr>
          <w:p w:rsidR="006C4174" w:rsidRPr="00AD228E" w:rsidRDefault="006C4174" w:rsidP="00AB33A0">
            <w:pPr>
              <w:spacing w:after="0"/>
              <w:jc w:val="left"/>
              <w:rPr>
                <w:color w:val="000000"/>
                <w:sz w:val="20"/>
                <w:szCs w:val="20"/>
              </w:rPr>
            </w:pPr>
            <w:r w:rsidRPr="00AD228E">
              <w:rPr>
                <w:color w:val="000000"/>
                <w:sz w:val="20"/>
                <w:szCs w:val="20"/>
              </w:rPr>
              <w:t xml:space="preserve">Право на использование программного обеспечения, реализующего функции управления защищённой сетью </w:t>
            </w:r>
          </w:p>
        </w:tc>
        <w:tc>
          <w:tcPr>
            <w:tcW w:w="6296" w:type="dxa"/>
          </w:tcPr>
          <w:p w:rsidR="006C4174" w:rsidRPr="00AD228E" w:rsidRDefault="006C4174" w:rsidP="00AB33A0">
            <w:pPr>
              <w:tabs>
                <w:tab w:val="left" w:pos="1134"/>
              </w:tabs>
              <w:spacing w:after="0"/>
              <w:contextualSpacing/>
              <w:rPr>
                <w:sz w:val="20"/>
                <w:szCs w:val="20"/>
              </w:rPr>
            </w:pPr>
            <w:r w:rsidRPr="00AD228E">
              <w:rPr>
                <w:sz w:val="20"/>
                <w:szCs w:val="20"/>
              </w:rPr>
              <w:t>Программное обеспечение, реализующее функции управления защищённой сетью должно отвечать следующим требованиям:</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состоять из центра управления сетью и ключевого удостоверяющего центра;</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 xml:space="preserve">совместимо (полностью) с ПО, реализующим </w:t>
            </w:r>
            <w:r w:rsidRPr="00AD228E">
              <w:rPr>
                <w:rFonts w:eastAsia="Calibri"/>
                <w:sz w:val="20"/>
                <w:szCs w:val="20"/>
                <w:lang w:eastAsia="en-US"/>
              </w:rPr>
              <w:t>функции криптографического шлюза и программным обеспечением, реализующим функции криптографического клиента для защиты каналов связи по классу защиты КС2, указанных в настоящем ТЗ</w:t>
            </w:r>
            <w:r w:rsidRPr="00AD228E">
              <w:rPr>
                <w:sz w:val="20"/>
                <w:szCs w:val="20"/>
              </w:rPr>
              <w:t>;</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выработка ключей, соответствующих ГОСТ 28147-89, ГОСТ Р 34.11-94, ГОСТ Р34.10-2001;</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создание узлов защищенной сети (криптографические шлюзы и клиенты), удаление узлов защищенной сети, определение политик связей защищённых узлов между собой, определение политики безопасности и формирование списков прикладных задач для узлов защищенной сети;</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автоматическая рассылка справочной и ключевой информации;</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 xml:space="preserve">проведение автоматического обновления программного обеспечения </w:t>
            </w:r>
            <w:proofErr w:type="spellStart"/>
            <w:r w:rsidRPr="00AD228E">
              <w:rPr>
                <w:sz w:val="20"/>
                <w:szCs w:val="20"/>
              </w:rPr>
              <w:t>криптошлюзов</w:t>
            </w:r>
            <w:proofErr w:type="spellEnd"/>
            <w:r w:rsidRPr="00AD228E">
              <w:rPr>
                <w:sz w:val="20"/>
                <w:szCs w:val="20"/>
              </w:rPr>
              <w:t xml:space="preserve"> и защищённых терминальных клиентов;</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формирование симметричных ключей связи узлов (</w:t>
            </w:r>
            <w:proofErr w:type="spellStart"/>
            <w:r w:rsidRPr="00AD228E">
              <w:rPr>
                <w:sz w:val="20"/>
                <w:szCs w:val="20"/>
              </w:rPr>
              <w:t>криптошлюзы</w:t>
            </w:r>
            <w:proofErr w:type="spellEnd"/>
            <w:r w:rsidRPr="00AD228E">
              <w:rPr>
                <w:sz w:val="20"/>
                <w:szCs w:val="20"/>
              </w:rPr>
              <w:t xml:space="preserve"> и защищённые терминальные клиенты) между собой;</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формирование сертификатов электронно-цифровой подписи формата X.509 v.3;</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ведение списков отозванных сертификатов электронно-цифровой подписи;</w:t>
            </w:r>
          </w:p>
          <w:p w:rsidR="006C4174" w:rsidRPr="0060780C" w:rsidRDefault="006C4174" w:rsidP="00AB33A0">
            <w:pPr>
              <w:numPr>
                <w:ilvl w:val="0"/>
                <w:numId w:val="21"/>
              </w:numPr>
              <w:tabs>
                <w:tab w:val="left" w:pos="1134"/>
              </w:tabs>
              <w:spacing w:after="0"/>
              <w:ind w:left="0" w:firstLine="0"/>
              <w:contextualSpacing/>
              <w:rPr>
                <w:rFonts w:eastAsia="Calibri"/>
                <w:sz w:val="20"/>
                <w:szCs w:val="20"/>
                <w:lang w:eastAsia="en-US"/>
              </w:rPr>
            </w:pPr>
            <w:r w:rsidRPr="00AD228E">
              <w:rPr>
                <w:sz w:val="20"/>
                <w:szCs w:val="20"/>
              </w:rPr>
              <w:t xml:space="preserve">наличие модуля гарантированной доставки обновления </w:t>
            </w:r>
            <w:r w:rsidRPr="00AD228E">
              <w:rPr>
                <w:sz w:val="20"/>
                <w:szCs w:val="20"/>
              </w:rPr>
              <w:lastRenderedPageBreak/>
              <w:t xml:space="preserve">справочной-ключевой информации на </w:t>
            </w:r>
            <w:proofErr w:type="spellStart"/>
            <w:r w:rsidRPr="00AD228E">
              <w:rPr>
                <w:sz w:val="20"/>
                <w:szCs w:val="20"/>
              </w:rPr>
              <w:t>криптошлюзы</w:t>
            </w:r>
            <w:proofErr w:type="spellEnd"/>
            <w:r w:rsidRPr="00AD228E">
              <w:rPr>
                <w:sz w:val="20"/>
                <w:szCs w:val="20"/>
              </w:rPr>
              <w:t xml:space="preserve"> и защищённые терминальные клиенты;</w:t>
            </w:r>
          </w:p>
          <w:p w:rsidR="0060780C" w:rsidRPr="00AD228E" w:rsidRDefault="0060780C" w:rsidP="00AB33A0">
            <w:pPr>
              <w:numPr>
                <w:ilvl w:val="0"/>
                <w:numId w:val="21"/>
              </w:numPr>
              <w:tabs>
                <w:tab w:val="left" w:pos="1134"/>
              </w:tabs>
              <w:spacing w:after="0"/>
              <w:ind w:left="0" w:firstLine="0"/>
              <w:contextualSpacing/>
              <w:rPr>
                <w:rFonts w:eastAsia="Calibri"/>
                <w:sz w:val="20"/>
                <w:szCs w:val="20"/>
                <w:lang w:eastAsia="en-US"/>
              </w:rPr>
            </w:pPr>
            <w:r w:rsidRPr="0060780C">
              <w:rPr>
                <w:rFonts w:eastAsia="Calibri"/>
                <w:sz w:val="20"/>
                <w:szCs w:val="20"/>
                <w:lang w:eastAsia="en-US"/>
              </w:rPr>
              <w:t>Наличие действующего сертификата ФСБ России на соответствие требованиям к шифровальным (криптогр</w:t>
            </w:r>
            <w:r>
              <w:rPr>
                <w:rFonts w:eastAsia="Calibri"/>
                <w:sz w:val="20"/>
                <w:szCs w:val="20"/>
                <w:lang w:eastAsia="en-US"/>
              </w:rPr>
              <w:t>афическим средствам) класса КС2;</w:t>
            </w:r>
          </w:p>
          <w:p w:rsidR="006C4174" w:rsidRPr="00AD228E" w:rsidRDefault="006C4174" w:rsidP="00AB33A0">
            <w:pPr>
              <w:numPr>
                <w:ilvl w:val="0"/>
                <w:numId w:val="21"/>
              </w:numPr>
              <w:tabs>
                <w:tab w:val="left" w:pos="1134"/>
              </w:tabs>
              <w:spacing w:after="0"/>
              <w:ind w:left="0" w:firstLine="0"/>
              <w:contextualSpacing/>
              <w:rPr>
                <w:sz w:val="20"/>
                <w:szCs w:val="20"/>
              </w:rPr>
            </w:pPr>
            <w:r w:rsidRPr="00AD228E">
              <w:rPr>
                <w:sz w:val="20"/>
                <w:szCs w:val="20"/>
              </w:rPr>
              <w:t>поддержка операционных систем (имеющихся у Заказчика):</w:t>
            </w:r>
          </w:p>
          <w:p w:rsidR="006C4174" w:rsidRPr="00AD228E" w:rsidRDefault="006C4174" w:rsidP="00AB33A0">
            <w:pPr>
              <w:numPr>
                <w:ilvl w:val="0"/>
                <w:numId w:val="22"/>
              </w:numPr>
              <w:tabs>
                <w:tab w:val="left" w:pos="1134"/>
              </w:tabs>
              <w:spacing w:after="0"/>
              <w:ind w:firstLine="0"/>
              <w:contextualSpacing/>
              <w:rPr>
                <w:sz w:val="20"/>
                <w:szCs w:val="20"/>
                <w:lang w:val="en-US"/>
              </w:rPr>
            </w:pPr>
            <w:r w:rsidRPr="00AD228E">
              <w:rPr>
                <w:sz w:val="20"/>
                <w:szCs w:val="20"/>
                <w:lang w:val="en-US"/>
              </w:rPr>
              <w:t>Windows XP x86 (32-bit) Service Pack 3;</w:t>
            </w:r>
          </w:p>
          <w:p w:rsidR="006C4174" w:rsidRPr="00AD228E" w:rsidRDefault="006C4174" w:rsidP="00AB33A0">
            <w:pPr>
              <w:numPr>
                <w:ilvl w:val="0"/>
                <w:numId w:val="22"/>
              </w:numPr>
              <w:tabs>
                <w:tab w:val="left" w:pos="1134"/>
              </w:tabs>
              <w:spacing w:after="0"/>
              <w:ind w:firstLine="0"/>
              <w:contextualSpacing/>
              <w:rPr>
                <w:sz w:val="20"/>
                <w:szCs w:val="20"/>
                <w:lang w:val="en-US"/>
              </w:rPr>
            </w:pPr>
            <w:r w:rsidRPr="00AD228E">
              <w:rPr>
                <w:sz w:val="20"/>
                <w:szCs w:val="20"/>
                <w:lang w:val="en-US"/>
              </w:rPr>
              <w:t>Windows 2003 Server.</w:t>
            </w:r>
          </w:p>
        </w:tc>
        <w:tc>
          <w:tcPr>
            <w:tcW w:w="567" w:type="dxa"/>
            <w:vAlign w:val="center"/>
          </w:tcPr>
          <w:p w:rsidR="006C4174" w:rsidRPr="00AD228E" w:rsidRDefault="006C4174" w:rsidP="00AB33A0">
            <w:pPr>
              <w:spacing w:after="0"/>
              <w:jc w:val="center"/>
              <w:rPr>
                <w:sz w:val="20"/>
                <w:szCs w:val="20"/>
              </w:rPr>
            </w:pPr>
            <w:r w:rsidRPr="00AD228E">
              <w:rPr>
                <w:sz w:val="20"/>
                <w:szCs w:val="20"/>
              </w:rPr>
              <w:lastRenderedPageBreak/>
              <w:t>шт.</w:t>
            </w:r>
          </w:p>
        </w:tc>
        <w:tc>
          <w:tcPr>
            <w:tcW w:w="567" w:type="dxa"/>
            <w:vAlign w:val="center"/>
          </w:tcPr>
          <w:p w:rsidR="006C4174" w:rsidRPr="00AD228E" w:rsidRDefault="006C4174" w:rsidP="00AB33A0">
            <w:pPr>
              <w:spacing w:after="0"/>
              <w:jc w:val="center"/>
              <w:rPr>
                <w:sz w:val="20"/>
                <w:szCs w:val="20"/>
              </w:rPr>
            </w:pPr>
            <w:r w:rsidRPr="00AD228E">
              <w:rPr>
                <w:sz w:val="20"/>
                <w:szCs w:val="20"/>
              </w:rPr>
              <w:t>1</w:t>
            </w:r>
          </w:p>
        </w:tc>
      </w:tr>
      <w:tr w:rsidR="006C4174" w:rsidRPr="00AD228E" w:rsidTr="00AB33A0">
        <w:tc>
          <w:tcPr>
            <w:tcW w:w="567" w:type="dxa"/>
          </w:tcPr>
          <w:p w:rsidR="006C4174" w:rsidRPr="00AD228E" w:rsidRDefault="006C4174" w:rsidP="00AB33A0">
            <w:pPr>
              <w:spacing w:after="0"/>
              <w:jc w:val="center"/>
              <w:rPr>
                <w:sz w:val="20"/>
                <w:szCs w:val="20"/>
              </w:rPr>
            </w:pPr>
            <w:r w:rsidRPr="00AD228E">
              <w:rPr>
                <w:sz w:val="20"/>
                <w:szCs w:val="20"/>
              </w:rPr>
              <w:lastRenderedPageBreak/>
              <w:t>3</w:t>
            </w:r>
          </w:p>
        </w:tc>
        <w:tc>
          <w:tcPr>
            <w:tcW w:w="2209" w:type="dxa"/>
          </w:tcPr>
          <w:p w:rsidR="006C4174" w:rsidRPr="00AD228E" w:rsidRDefault="006C4174" w:rsidP="00AB33A0">
            <w:pPr>
              <w:spacing w:after="0"/>
              <w:rPr>
                <w:sz w:val="20"/>
                <w:szCs w:val="20"/>
              </w:rPr>
            </w:pPr>
            <w:r w:rsidRPr="00AD228E">
              <w:rPr>
                <w:sz w:val="20"/>
                <w:szCs w:val="20"/>
              </w:rPr>
              <w:t>Право на использование программное обеспечение, реализующее функции криптографического клиента для защиты каналов связи по классу защиты КС2</w:t>
            </w:r>
          </w:p>
        </w:tc>
        <w:tc>
          <w:tcPr>
            <w:tcW w:w="6296" w:type="dxa"/>
          </w:tcPr>
          <w:p w:rsidR="006C4174" w:rsidRPr="00AD228E" w:rsidRDefault="006C4174" w:rsidP="00AB33A0">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spacing w:after="0"/>
              <w:rPr>
                <w:sz w:val="20"/>
                <w:szCs w:val="20"/>
              </w:rPr>
            </w:pPr>
            <w:r w:rsidRPr="00AD228E">
              <w:rPr>
                <w:sz w:val="20"/>
                <w:szCs w:val="20"/>
              </w:rPr>
              <w:t>Передача неисключительных прав на воспроизведение программного обеспечения, реализующего функции криптографического клиента, отвечающего следующим требованиям:</w:t>
            </w:r>
          </w:p>
          <w:p w:rsidR="006C4174" w:rsidRPr="00AD228E" w:rsidRDefault="006C4174" w:rsidP="00AB33A0">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совместимо (полностью) с программным обеспечением, реализующим функции управления защищённой сетью, представленным в настоящем ТЗ: обновление программного обеспечения, обновление справочно-ключевой информации, управлением политиками безопасности;</w:t>
            </w:r>
          </w:p>
          <w:p w:rsidR="006C4174" w:rsidRPr="00AD228E" w:rsidRDefault="006C4174" w:rsidP="00AB33A0">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 xml:space="preserve">совместимо (полностью) с </w:t>
            </w:r>
            <w:proofErr w:type="spellStart"/>
            <w:r w:rsidRPr="00AD228E">
              <w:rPr>
                <w:sz w:val="20"/>
                <w:szCs w:val="20"/>
              </w:rPr>
              <w:t>программно</w:t>
            </w:r>
            <w:proofErr w:type="spellEnd"/>
            <w:r w:rsidRPr="00AD228E">
              <w:rPr>
                <w:sz w:val="20"/>
                <w:szCs w:val="20"/>
              </w:rPr>
              <w:t xml:space="preserve"> обеспечением, реализующим целевые функции криптографического шлюза, представленным в настоящем ТЗ;</w:t>
            </w:r>
          </w:p>
          <w:p w:rsidR="006C4174" w:rsidRPr="00AD228E" w:rsidRDefault="006C4174" w:rsidP="00AB33A0">
            <w:pPr>
              <w:numPr>
                <w:ilvl w:val="0"/>
                <w:numId w:val="19"/>
              </w:numPr>
              <w:tabs>
                <w:tab w:val="clear" w:pos="580"/>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поддержка операционных систем, использующихся у Заказчика:</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eastAsia="en-US"/>
              </w:rPr>
            </w:pPr>
            <w:proofErr w:type="spellStart"/>
            <w:r w:rsidRPr="00AD228E">
              <w:rPr>
                <w:rFonts w:eastAsia="Calibri"/>
                <w:sz w:val="20"/>
                <w:szCs w:val="20"/>
                <w:lang w:eastAsia="en-US"/>
              </w:rPr>
              <w:t>Microsoft</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Windows</w:t>
            </w:r>
            <w:proofErr w:type="spellEnd"/>
            <w:r w:rsidRPr="00AD228E">
              <w:rPr>
                <w:rFonts w:eastAsia="Calibri"/>
                <w:sz w:val="20"/>
                <w:szCs w:val="20"/>
                <w:lang w:eastAsia="en-US"/>
              </w:rPr>
              <w:t xml:space="preserve"> 2000 </w:t>
            </w:r>
            <w:proofErr w:type="spellStart"/>
            <w:r w:rsidRPr="00AD228E">
              <w:rPr>
                <w:rFonts w:eastAsia="Calibri"/>
                <w:sz w:val="20"/>
                <w:szCs w:val="20"/>
                <w:lang w:eastAsia="en-US"/>
              </w:rPr>
              <w:t>Professional</w:t>
            </w:r>
            <w:proofErr w:type="spellEnd"/>
            <w:r w:rsidRPr="00AD228E">
              <w:rPr>
                <w:rFonts w:eastAsia="Calibri"/>
                <w:sz w:val="20"/>
                <w:szCs w:val="20"/>
                <w:lang w:eastAsia="en-US"/>
              </w:rPr>
              <w:t>;</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val="en-US" w:eastAsia="en-US"/>
              </w:rPr>
            </w:pPr>
            <w:r w:rsidRPr="00AD228E">
              <w:rPr>
                <w:rFonts w:eastAsia="Calibri"/>
                <w:sz w:val="20"/>
                <w:szCs w:val="20"/>
                <w:lang w:val="en-US" w:eastAsia="en-US"/>
              </w:rPr>
              <w:t>Microsoft Windows XP Home/Professional;</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val="en-US" w:eastAsia="en-US"/>
              </w:rPr>
            </w:pPr>
            <w:r w:rsidRPr="00AD228E">
              <w:rPr>
                <w:rFonts w:eastAsia="Calibri"/>
                <w:sz w:val="20"/>
                <w:szCs w:val="20"/>
                <w:lang w:val="en-US" w:eastAsia="en-US"/>
              </w:rPr>
              <w:t>Microsoft Windows Vista (</w:t>
            </w:r>
            <w:r w:rsidRPr="00AD228E">
              <w:rPr>
                <w:rFonts w:eastAsia="Calibri"/>
                <w:sz w:val="20"/>
                <w:szCs w:val="20"/>
                <w:lang w:eastAsia="en-US"/>
              </w:rPr>
              <w:t>вся</w:t>
            </w:r>
            <w:r w:rsidRPr="00AD228E">
              <w:rPr>
                <w:rFonts w:eastAsia="Calibri"/>
                <w:sz w:val="20"/>
                <w:szCs w:val="20"/>
                <w:lang w:val="en-US" w:eastAsia="en-US"/>
              </w:rPr>
              <w:t xml:space="preserve"> </w:t>
            </w:r>
            <w:r w:rsidRPr="00AD228E">
              <w:rPr>
                <w:rFonts w:eastAsia="Calibri"/>
                <w:sz w:val="20"/>
                <w:szCs w:val="20"/>
                <w:lang w:eastAsia="en-US"/>
              </w:rPr>
              <w:t>линейка</w:t>
            </w:r>
            <w:r w:rsidRPr="00AD228E">
              <w:rPr>
                <w:rFonts w:eastAsia="Calibri"/>
                <w:sz w:val="20"/>
                <w:szCs w:val="20"/>
                <w:lang w:val="en-US" w:eastAsia="en-US"/>
              </w:rPr>
              <w:t>);</w:t>
            </w:r>
          </w:p>
          <w:p w:rsidR="006C4174" w:rsidRPr="00AD228E" w:rsidRDefault="006C4174" w:rsidP="00AB33A0">
            <w:pPr>
              <w:numPr>
                <w:ilvl w:val="0"/>
                <w:numId w:val="19"/>
              </w:numPr>
              <w:tabs>
                <w:tab w:val="clear" w:pos="580"/>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num" w:pos="360"/>
                <w:tab w:val="left" w:pos="768"/>
              </w:tabs>
              <w:suppressAutoHyphens/>
              <w:spacing w:after="0"/>
              <w:ind w:left="343" w:firstLine="0"/>
              <w:contextualSpacing/>
              <w:rPr>
                <w:rFonts w:eastAsia="Calibri"/>
                <w:sz w:val="20"/>
                <w:szCs w:val="20"/>
                <w:lang w:eastAsia="en-US"/>
              </w:rPr>
            </w:pPr>
            <w:proofErr w:type="spellStart"/>
            <w:r w:rsidRPr="00AD228E">
              <w:rPr>
                <w:rFonts w:eastAsia="Calibri"/>
                <w:sz w:val="20"/>
                <w:szCs w:val="20"/>
                <w:lang w:eastAsia="en-US"/>
              </w:rPr>
              <w:t>Microsoft</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Windows</w:t>
            </w:r>
            <w:proofErr w:type="spellEnd"/>
            <w:r w:rsidRPr="00AD228E">
              <w:rPr>
                <w:rFonts w:eastAsia="Calibri"/>
                <w:sz w:val="20"/>
                <w:szCs w:val="20"/>
                <w:lang w:eastAsia="en-US"/>
              </w:rPr>
              <w:t xml:space="preserve"> 7 (вся линейка).</w:t>
            </w:r>
          </w:p>
          <w:p w:rsidR="006C4174" w:rsidRPr="00AD228E" w:rsidRDefault="006C4174" w:rsidP="00AB33A0">
            <w:pPr>
              <w:numPr>
                <w:ilvl w:val="0"/>
                <w:numId w:val="19"/>
              </w:numPr>
              <w:tabs>
                <w:tab w:val="clear" w:pos="580"/>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spacing w:after="0"/>
              <w:ind w:left="59" w:firstLine="0"/>
              <w:rPr>
                <w:sz w:val="20"/>
                <w:szCs w:val="20"/>
              </w:rPr>
            </w:pPr>
            <w:r w:rsidRPr="00AD228E">
              <w:rPr>
                <w:sz w:val="20"/>
                <w:szCs w:val="20"/>
              </w:rPr>
              <w:t>предоставлять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6C4174" w:rsidRPr="00AD228E" w:rsidRDefault="006C4174" w:rsidP="00AB33A0">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eastAsia="Calibri"/>
                <w:sz w:val="20"/>
                <w:szCs w:val="20"/>
                <w:lang w:eastAsia="en-US"/>
              </w:rPr>
            </w:pPr>
            <w:r w:rsidRPr="00AD228E">
              <w:rPr>
                <w:rFonts w:eastAsia="Calibri"/>
                <w:sz w:val="20"/>
                <w:szCs w:val="20"/>
                <w:lang w:eastAsia="en-US"/>
              </w:rPr>
              <w:t>предоставлять функции</w:t>
            </w:r>
            <w:r>
              <w:rPr>
                <w:rFonts w:eastAsia="Calibri"/>
                <w:sz w:val="20"/>
                <w:szCs w:val="20"/>
                <w:lang w:eastAsia="en-US"/>
              </w:rPr>
              <w:t xml:space="preserve"> </w:t>
            </w:r>
            <w:r w:rsidRPr="00AD228E">
              <w:rPr>
                <w:rFonts w:eastAsia="Calibri"/>
                <w:sz w:val="20"/>
                <w:szCs w:val="20"/>
                <w:lang w:eastAsia="en-US"/>
              </w:rPr>
              <w:t>контроля запускаемых в операционной системе приложений;</w:t>
            </w:r>
          </w:p>
          <w:p w:rsidR="006C4174" w:rsidRPr="00AD228E" w:rsidRDefault="006C4174" w:rsidP="00AB33A0">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eastAsia="Calibri"/>
                <w:sz w:val="20"/>
                <w:szCs w:val="20"/>
                <w:lang w:eastAsia="en-US"/>
              </w:rPr>
            </w:pPr>
            <w:r w:rsidRPr="00AD228E">
              <w:rPr>
                <w:rFonts w:eastAsia="Calibri"/>
                <w:sz w:val="20"/>
                <w:szCs w:val="20"/>
                <w:lang w:eastAsia="en-US"/>
              </w:rPr>
              <w:t xml:space="preserve">предоставлять функции контентной фильтрации прикладных протоколов </w:t>
            </w:r>
            <w:proofErr w:type="spellStart"/>
            <w:r w:rsidRPr="00AD228E">
              <w:rPr>
                <w:rFonts w:eastAsia="Calibri"/>
                <w:sz w:val="20"/>
                <w:szCs w:val="20"/>
                <w:lang w:eastAsia="en-US"/>
              </w:rPr>
              <w:t>http</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ftp</w:t>
            </w:r>
            <w:proofErr w:type="spellEnd"/>
            <w:r w:rsidRPr="00AD228E">
              <w:rPr>
                <w:rFonts w:eastAsia="Calibri"/>
                <w:sz w:val="20"/>
                <w:szCs w:val="20"/>
                <w:lang w:eastAsia="en-US"/>
              </w:rPr>
              <w:t>;</w:t>
            </w:r>
          </w:p>
          <w:p w:rsidR="006C4174" w:rsidRPr="00AD228E" w:rsidRDefault="006C4174" w:rsidP="00AB33A0">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eastAsia="Calibri"/>
                <w:sz w:val="20"/>
                <w:szCs w:val="20"/>
                <w:lang w:eastAsia="en-US"/>
              </w:rPr>
            </w:pPr>
            <w:r w:rsidRPr="00AD228E">
              <w:rPr>
                <w:rFonts w:eastAsia="Calibri"/>
                <w:sz w:val="20"/>
                <w:szCs w:val="20"/>
                <w:lang w:eastAsia="en-US"/>
              </w:rPr>
              <w:t xml:space="preserve">программное обеспечение, реализующее функции криптографического клиента, должно шифровать каждый </w:t>
            </w:r>
            <w:r w:rsidRPr="00AD228E">
              <w:rPr>
                <w:rFonts w:eastAsia="Calibri"/>
                <w:sz w:val="20"/>
                <w:szCs w:val="20"/>
                <w:lang w:val="en-US" w:eastAsia="en-US"/>
              </w:rPr>
              <w:t>IP</w:t>
            </w:r>
            <w:r w:rsidRPr="00AD228E">
              <w:rPr>
                <w:rFonts w:eastAsia="Calibri"/>
                <w:sz w:val="20"/>
                <w:szCs w:val="20"/>
                <w:lang w:eastAsia="en-US"/>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6C4174" w:rsidRPr="00AD228E" w:rsidRDefault="006C4174" w:rsidP="00AB33A0">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ascii="Calibri" w:eastAsia="Calibri" w:hAnsi="Calibri"/>
                <w:sz w:val="20"/>
                <w:szCs w:val="20"/>
                <w:lang w:eastAsia="en-US"/>
              </w:rPr>
            </w:pPr>
            <w:r w:rsidRPr="00AD228E">
              <w:rPr>
                <w:rFonts w:eastAsia="Calibri"/>
                <w:sz w:val="20"/>
                <w:szCs w:val="20"/>
                <w:lang w:eastAsia="en-US"/>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6C4174" w:rsidRPr="00AD228E" w:rsidRDefault="006C4174" w:rsidP="00AB33A0">
            <w:pPr>
              <w:numPr>
                <w:ilvl w:val="0"/>
                <w:numId w:val="19"/>
              </w:numPr>
              <w:tabs>
                <w:tab w:val="clear" w:pos="580"/>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spacing w:after="0"/>
              <w:ind w:left="59" w:firstLine="0"/>
              <w:contextualSpacing/>
              <w:rPr>
                <w:rFonts w:ascii="Calibri" w:eastAsia="Calibri" w:hAnsi="Calibri"/>
                <w:sz w:val="20"/>
                <w:szCs w:val="20"/>
                <w:lang w:eastAsia="en-US"/>
              </w:rPr>
            </w:pPr>
            <w:r w:rsidRPr="00AD228E">
              <w:rPr>
                <w:rFonts w:eastAsia="Calibri"/>
                <w:sz w:val="20"/>
                <w:szCs w:val="20"/>
                <w:lang w:eastAsia="en-US"/>
              </w:rPr>
              <w:t>наличие сертификата ФСБ России на соответствие требованиям к СКЗИ по классу КС2 и на соответствие требованиям к МЭ по 4-ому классу защищенности</w:t>
            </w:r>
            <w:r>
              <w:rPr>
                <w:rFonts w:eastAsia="Calibri"/>
                <w:sz w:val="20"/>
                <w:szCs w:val="20"/>
                <w:lang w:eastAsia="en-US"/>
              </w:rPr>
              <w:t>.</w:t>
            </w:r>
          </w:p>
        </w:tc>
        <w:tc>
          <w:tcPr>
            <w:tcW w:w="567" w:type="dxa"/>
            <w:vAlign w:val="center"/>
          </w:tcPr>
          <w:p w:rsidR="006C4174" w:rsidRPr="00AD228E" w:rsidRDefault="006C4174" w:rsidP="00AB33A0">
            <w:pPr>
              <w:spacing w:after="0"/>
              <w:jc w:val="center"/>
              <w:rPr>
                <w:sz w:val="20"/>
                <w:szCs w:val="20"/>
              </w:rPr>
            </w:pPr>
            <w:proofErr w:type="spellStart"/>
            <w:r w:rsidRPr="00AD228E">
              <w:rPr>
                <w:sz w:val="20"/>
                <w:szCs w:val="20"/>
              </w:rPr>
              <w:t>шт</w:t>
            </w:r>
            <w:proofErr w:type="spellEnd"/>
          </w:p>
        </w:tc>
        <w:tc>
          <w:tcPr>
            <w:tcW w:w="567" w:type="dxa"/>
            <w:vAlign w:val="center"/>
          </w:tcPr>
          <w:p w:rsidR="006C4174" w:rsidRPr="00AD228E" w:rsidRDefault="006C4174" w:rsidP="00AB33A0">
            <w:pPr>
              <w:spacing w:after="0"/>
              <w:jc w:val="center"/>
              <w:rPr>
                <w:sz w:val="20"/>
                <w:szCs w:val="20"/>
              </w:rPr>
            </w:pPr>
            <w:r w:rsidRPr="00AD228E">
              <w:rPr>
                <w:sz w:val="20"/>
                <w:szCs w:val="20"/>
              </w:rPr>
              <w:t>5</w:t>
            </w:r>
          </w:p>
        </w:tc>
      </w:tr>
      <w:tr w:rsidR="006C4174" w:rsidRPr="00AD228E" w:rsidTr="00AB33A0">
        <w:tc>
          <w:tcPr>
            <w:tcW w:w="567" w:type="dxa"/>
          </w:tcPr>
          <w:p w:rsidR="006C4174" w:rsidRPr="00AD228E" w:rsidRDefault="006C4174" w:rsidP="00AB33A0">
            <w:pPr>
              <w:spacing w:after="0"/>
              <w:jc w:val="center"/>
              <w:rPr>
                <w:sz w:val="20"/>
                <w:szCs w:val="20"/>
              </w:rPr>
            </w:pPr>
            <w:r w:rsidRPr="00AD228E">
              <w:rPr>
                <w:sz w:val="20"/>
                <w:szCs w:val="20"/>
              </w:rPr>
              <w:t>4</w:t>
            </w:r>
          </w:p>
        </w:tc>
        <w:tc>
          <w:tcPr>
            <w:tcW w:w="2209" w:type="dxa"/>
          </w:tcPr>
          <w:p w:rsidR="006C4174" w:rsidRPr="00AD228E" w:rsidRDefault="006C4174" w:rsidP="00AB33A0">
            <w:pPr>
              <w:spacing w:after="0"/>
              <w:rPr>
                <w:sz w:val="20"/>
                <w:szCs w:val="20"/>
              </w:rPr>
            </w:pPr>
            <w:r w:rsidRPr="00AD228E">
              <w:rPr>
                <w:sz w:val="20"/>
                <w:szCs w:val="20"/>
              </w:rPr>
              <w:t>Комплект дистрибутивов программного обеспечения для защиты каналов связи</w:t>
            </w:r>
          </w:p>
        </w:tc>
        <w:tc>
          <w:tcPr>
            <w:tcW w:w="6296" w:type="dxa"/>
          </w:tcPr>
          <w:p w:rsidR="006C4174" w:rsidRPr="00AD228E" w:rsidRDefault="006C4174" w:rsidP="00AB33A0">
            <w:pPr>
              <w:spacing w:after="0"/>
              <w:rPr>
                <w:sz w:val="20"/>
                <w:szCs w:val="20"/>
              </w:rPr>
            </w:pPr>
            <w:r w:rsidRPr="00AD228E">
              <w:rPr>
                <w:sz w:val="20"/>
                <w:szCs w:val="20"/>
              </w:rPr>
              <w:t>Исполнителем должны быть предоставлены:</w:t>
            </w:r>
          </w:p>
          <w:p w:rsidR="006C4174" w:rsidRPr="00AD228E" w:rsidRDefault="006C4174" w:rsidP="00AB33A0">
            <w:pPr>
              <w:numPr>
                <w:ilvl w:val="0"/>
                <w:numId w:val="23"/>
              </w:numPr>
              <w:spacing w:after="0"/>
              <w:ind w:left="235" w:firstLine="0"/>
              <w:jc w:val="left"/>
              <w:outlineLvl w:val="1"/>
              <w:rPr>
                <w:sz w:val="20"/>
                <w:szCs w:val="20"/>
              </w:rPr>
            </w:pPr>
            <w:r w:rsidRPr="00AD228E">
              <w:rPr>
                <w:sz w:val="20"/>
                <w:szCs w:val="20"/>
              </w:rPr>
              <w:t xml:space="preserve">Установочный комплект – от 3 до 5 шт.; </w:t>
            </w:r>
          </w:p>
          <w:p w:rsidR="006C4174" w:rsidRPr="00AD228E" w:rsidRDefault="006C4174" w:rsidP="00AB33A0">
            <w:pPr>
              <w:numPr>
                <w:ilvl w:val="0"/>
                <w:numId w:val="23"/>
              </w:numPr>
              <w:spacing w:after="0"/>
              <w:ind w:left="235" w:firstLine="0"/>
              <w:jc w:val="left"/>
              <w:outlineLvl w:val="1"/>
              <w:rPr>
                <w:sz w:val="20"/>
                <w:szCs w:val="20"/>
              </w:rPr>
            </w:pPr>
            <w:r w:rsidRPr="00AD228E">
              <w:rPr>
                <w:sz w:val="20"/>
                <w:szCs w:val="20"/>
              </w:rPr>
              <w:t>Паспорт-формуляр;</w:t>
            </w:r>
          </w:p>
          <w:p w:rsidR="006C4174" w:rsidRPr="00AD228E" w:rsidRDefault="006C4174" w:rsidP="00AB33A0">
            <w:pPr>
              <w:numPr>
                <w:ilvl w:val="0"/>
                <w:numId w:val="23"/>
              </w:numPr>
              <w:spacing w:after="0"/>
              <w:ind w:left="235" w:firstLine="0"/>
              <w:jc w:val="left"/>
              <w:outlineLvl w:val="1"/>
              <w:rPr>
                <w:sz w:val="20"/>
                <w:szCs w:val="20"/>
              </w:rPr>
            </w:pPr>
            <w:r w:rsidRPr="00AD228E">
              <w:rPr>
                <w:sz w:val="20"/>
                <w:szCs w:val="20"/>
              </w:rPr>
              <w:t>Специальный защитный знак (голографическая наклейка, подтверждающая принадлежность ПО к средству защиты информации).</w:t>
            </w:r>
          </w:p>
        </w:tc>
        <w:tc>
          <w:tcPr>
            <w:tcW w:w="567" w:type="dxa"/>
            <w:vAlign w:val="center"/>
          </w:tcPr>
          <w:p w:rsidR="006C4174" w:rsidRPr="00AD228E" w:rsidRDefault="006C4174" w:rsidP="00AB33A0">
            <w:pPr>
              <w:spacing w:after="0"/>
              <w:jc w:val="center"/>
              <w:rPr>
                <w:sz w:val="20"/>
                <w:szCs w:val="20"/>
              </w:rPr>
            </w:pPr>
            <w:proofErr w:type="spellStart"/>
            <w:r w:rsidRPr="00AD228E">
              <w:rPr>
                <w:sz w:val="20"/>
                <w:szCs w:val="20"/>
              </w:rPr>
              <w:t>шт</w:t>
            </w:r>
            <w:proofErr w:type="spellEnd"/>
          </w:p>
        </w:tc>
        <w:tc>
          <w:tcPr>
            <w:tcW w:w="567" w:type="dxa"/>
            <w:vAlign w:val="center"/>
          </w:tcPr>
          <w:p w:rsidR="006C4174" w:rsidRPr="00AD228E" w:rsidRDefault="006C4174" w:rsidP="00AB33A0">
            <w:pPr>
              <w:spacing w:after="0"/>
              <w:jc w:val="center"/>
              <w:rPr>
                <w:sz w:val="20"/>
                <w:szCs w:val="20"/>
              </w:rPr>
            </w:pPr>
            <w:r w:rsidRPr="00AD228E">
              <w:rPr>
                <w:sz w:val="20"/>
                <w:szCs w:val="20"/>
              </w:rPr>
              <w:t>1</w:t>
            </w:r>
          </w:p>
        </w:tc>
      </w:tr>
      <w:tr w:rsidR="006C4174" w:rsidRPr="00AD228E" w:rsidTr="00AB33A0">
        <w:tc>
          <w:tcPr>
            <w:tcW w:w="567" w:type="dxa"/>
          </w:tcPr>
          <w:p w:rsidR="006C4174" w:rsidRPr="00AD228E" w:rsidRDefault="006C4174" w:rsidP="00AB33A0">
            <w:pPr>
              <w:spacing w:after="0"/>
              <w:jc w:val="center"/>
              <w:rPr>
                <w:sz w:val="20"/>
                <w:szCs w:val="20"/>
              </w:rPr>
            </w:pPr>
            <w:r w:rsidRPr="00AD228E">
              <w:rPr>
                <w:sz w:val="20"/>
                <w:szCs w:val="20"/>
              </w:rPr>
              <w:t>5</w:t>
            </w:r>
          </w:p>
        </w:tc>
        <w:tc>
          <w:tcPr>
            <w:tcW w:w="2209" w:type="dxa"/>
          </w:tcPr>
          <w:p w:rsidR="006C4174" w:rsidRPr="00AD228E" w:rsidRDefault="006C4174" w:rsidP="00AB33A0">
            <w:pPr>
              <w:spacing w:after="0"/>
              <w:jc w:val="left"/>
              <w:rPr>
                <w:color w:val="000000"/>
                <w:sz w:val="20"/>
                <w:szCs w:val="20"/>
              </w:rPr>
            </w:pPr>
            <w:r w:rsidRPr="00AD228E">
              <w:rPr>
                <w:color w:val="000000"/>
                <w:sz w:val="20"/>
                <w:szCs w:val="20"/>
              </w:rPr>
              <w:t>Право на использование СЗИ от НСД</w:t>
            </w:r>
          </w:p>
        </w:tc>
        <w:tc>
          <w:tcPr>
            <w:tcW w:w="6296" w:type="dxa"/>
          </w:tcPr>
          <w:p w:rsidR="006C4174" w:rsidRPr="00AD228E" w:rsidRDefault="006C4174" w:rsidP="00AB33A0">
            <w:pPr>
              <w:spacing w:after="0"/>
              <w:jc w:val="left"/>
              <w:rPr>
                <w:rFonts w:eastAsia="Calibri"/>
                <w:sz w:val="20"/>
                <w:szCs w:val="20"/>
                <w:u w:val="single"/>
                <w:lang w:eastAsia="en-US"/>
              </w:rPr>
            </w:pPr>
            <w:r w:rsidRPr="00AD228E">
              <w:rPr>
                <w:rFonts w:eastAsia="Calibri"/>
                <w:sz w:val="20"/>
                <w:szCs w:val="20"/>
                <w:u w:val="single"/>
                <w:lang w:eastAsia="en-US"/>
              </w:rPr>
              <w:t>С</w:t>
            </w:r>
            <w:r>
              <w:rPr>
                <w:rFonts w:eastAsia="Calibri"/>
                <w:sz w:val="20"/>
                <w:szCs w:val="20"/>
                <w:u w:val="single"/>
                <w:lang w:eastAsia="en-US"/>
              </w:rPr>
              <w:t>редство защиты информации д</w:t>
            </w:r>
            <w:r w:rsidRPr="00AD228E">
              <w:rPr>
                <w:rFonts w:eastAsia="Calibri"/>
                <w:sz w:val="20"/>
                <w:szCs w:val="20"/>
                <w:u w:val="single"/>
                <w:lang w:eastAsia="en-US"/>
              </w:rPr>
              <w:t>олжно осуществлять:</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защиту серверов и рабочих станций от НСД;</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контроль входа пользователей в систему, в том числе и с использованием аппаратных средств защиты;</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разграничение доступа пользователей к устройствам и контроль аппаратной конфигурации;</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разграничение доступа пользователей к информации;</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контроль утечек информации;</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регистрацию событий безопасности и аудит.</w:t>
            </w:r>
          </w:p>
          <w:p w:rsidR="006C4174" w:rsidRPr="00AD228E" w:rsidRDefault="006C4174" w:rsidP="00AB33A0">
            <w:pPr>
              <w:spacing w:after="0"/>
              <w:jc w:val="left"/>
              <w:rPr>
                <w:rFonts w:eastAsia="Calibri"/>
                <w:sz w:val="20"/>
                <w:szCs w:val="20"/>
                <w:lang w:eastAsia="en-US"/>
              </w:rPr>
            </w:pPr>
          </w:p>
          <w:p w:rsidR="006C4174" w:rsidRPr="00AD228E" w:rsidRDefault="006C4174" w:rsidP="00AB33A0">
            <w:pPr>
              <w:spacing w:after="0"/>
              <w:jc w:val="left"/>
              <w:rPr>
                <w:rFonts w:eastAsia="Calibri"/>
                <w:sz w:val="20"/>
                <w:szCs w:val="20"/>
                <w:u w:val="single"/>
                <w:lang w:eastAsia="en-US"/>
              </w:rPr>
            </w:pPr>
            <w:r w:rsidRPr="00AD228E">
              <w:rPr>
                <w:rFonts w:eastAsia="Calibri"/>
                <w:sz w:val="20"/>
                <w:szCs w:val="20"/>
                <w:u w:val="single"/>
                <w:lang w:eastAsia="en-US"/>
              </w:rPr>
              <w:t>Требования к совместимости с операционной и аппаратной платформами:</w:t>
            </w:r>
          </w:p>
          <w:p w:rsidR="006C4174" w:rsidRPr="00AD228E" w:rsidRDefault="006C4174" w:rsidP="00AB33A0">
            <w:pPr>
              <w:spacing w:after="0"/>
              <w:jc w:val="left"/>
              <w:rPr>
                <w:rFonts w:eastAsia="Calibri"/>
                <w:sz w:val="20"/>
                <w:szCs w:val="20"/>
                <w:lang w:val="en-US" w:eastAsia="en-US"/>
              </w:rPr>
            </w:pPr>
            <w:r w:rsidRPr="00AD228E">
              <w:rPr>
                <w:rFonts w:eastAsia="Calibri"/>
                <w:sz w:val="20"/>
                <w:szCs w:val="20"/>
                <w:lang w:val="en-US" w:eastAsia="en-US"/>
              </w:rPr>
              <w:lastRenderedPageBreak/>
              <w:t>- 32-</w:t>
            </w:r>
            <w:r w:rsidRPr="00AD228E">
              <w:rPr>
                <w:rFonts w:eastAsia="Calibri"/>
                <w:sz w:val="20"/>
                <w:szCs w:val="20"/>
                <w:lang w:eastAsia="en-US"/>
              </w:rPr>
              <w:t>битные</w:t>
            </w:r>
            <w:r w:rsidRPr="00AD228E">
              <w:rPr>
                <w:rFonts w:eastAsia="Calibri"/>
                <w:sz w:val="20"/>
                <w:szCs w:val="20"/>
                <w:lang w:val="en-US" w:eastAsia="en-US"/>
              </w:rPr>
              <w:t xml:space="preserve"> </w:t>
            </w:r>
            <w:r w:rsidRPr="00AD228E">
              <w:rPr>
                <w:rFonts w:eastAsia="Calibri"/>
                <w:sz w:val="20"/>
                <w:szCs w:val="20"/>
                <w:lang w:eastAsia="en-US"/>
              </w:rPr>
              <w:t>операционные</w:t>
            </w:r>
            <w:r w:rsidRPr="00AD228E">
              <w:rPr>
                <w:rFonts w:eastAsia="Calibri"/>
                <w:sz w:val="20"/>
                <w:szCs w:val="20"/>
                <w:lang w:val="en-US" w:eastAsia="en-US"/>
              </w:rPr>
              <w:t xml:space="preserve"> </w:t>
            </w:r>
            <w:r w:rsidRPr="00AD228E">
              <w:rPr>
                <w:rFonts w:eastAsia="Calibri"/>
                <w:sz w:val="20"/>
                <w:szCs w:val="20"/>
                <w:lang w:eastAsia="en-US"/>
              </w:rPr>
              <w:t>системы</w:t>
            </w:r>
            <w:r w:rsidRPr="00AD228E">
              <w:rPr>
                <w:rFonts w:eastAsia="Calibri"/>
                <w:sz w:val="20"/>
                <w:szCs w:val="20"/>
                <w:lang w:val="en-US" w:eastAsia="en-US"/>
              </w:rPr>
              <w:t>: MS Windows Server 2003 SP2, MS Windows Server 2003 R2 SP2, MS Windows Server 2008 SP2, MS Windows XP Professional SP3, MS Windows Vista SP2, MS Windows 7 SP1;</w:t>
            </w:r>
          </w:p>
          <w:p w:rsidR="006C4174" w:rsidRPr="00AD228E" w:rsidRDefault="006C4174" w:rsidP="00AB33A0">
            <w:pPr>
              <w:spacing w:after="0"/>
              <w:jc w:val="left"/>
              <w:rPr>
                <w:rFonts w:eastAsia="Calibri"/>
                <w:sz w:val="20"/>
                <w:szCs w:val="20"/>
                <w:lang w:val="en-US" w:eastAsia="en-US"/>
              </w:rPr>
            </w:pPr>
            <w:r w:rsidRPr="00AD228E">
              <w:rPr>
                <w:rFonts w:eastAsia="Calibri"/>
                <w:sz w:val="20"/>
                <w:szCs w:val="20"/>
                <w:lang w:val="en-US" w:eastAsia="en-US"/>
              </w:rPr>
              <w:t>- 64-</w:t>
            </w:r>
            <w:r w:rsidRPr="00AD228E">
              <w:rPr>
                <w:rFonts w:eastAsia="Calibri"/>
                <w:sz w:val="20"/>
                <w:szCs w:val="20"/>
                <w:lang w:eastAsia="en-US"/>
              </w:rPr>
              <w:t>битные</w:t>
            </w:r>
            <w:r w:rsidRPr="00AD228E">
              <w:rPr>
                <w:rFonts w:eastAsia="Calibri"/>
                <w:sz w:val="20"/>
                <w:szCs w:val="20"/>
                <w:lang w:val="en-US" w:eastAsia="en-US"/>
              </w:rPr>
              <w:t xml:space="preserve"> </w:t>
            </w:r>
            <w:r w:rsidRPr="00AD228E">
              <w:rPr>
                <w:rFonts w:eastAsia="Calibri"/>
                <w:sz w:val="20"/>
                <w:szCs w:val="20"/>
                <w:lang w:eastAsia="en-US"/>
              </w:rPr>
              <w:t>операционные</w:t>
            </w:r>
            <w:r w:rsidRPr="00AD228E">
              <w:rPr>
                <w:rFonts w:eastAsia="Calibri"/>
                <w:sz w:val="20"/>
                <w:szCs w:val="20"/>
                <w:lang w:val="en-US" w:eastAsia="en-US"/>
              </w:rPr>
              <w:t xml:space="preserve"> </w:t>
            </w:r>
            <w:r w:rsidRPr="00AD228E">
              <w:rPr>
                <w:rFonts w:eastAsia="Calibri"/>
                <w:sz w:val="20"/>
                <w:szCs w:val="20"/>
                <w:lang w:eastAsia="en-US"/>
              </w:rPr>
              <w:t>системы</w:t>
            </w:r>
            <w:r w:rsidRPr="00AD228E">
              <w:rPr>
                <w:rFonts w:eastAsia="Calibri"/>
                <w:sz w:val="20"/>
                <w:szCs w:val="20"/>
                <w:lang w:val="en-US" w:eastAsia="en-US"/>
              </w:rPr>
              <w:t>: MS Windows Server 2003 x64 Edition SP2, MS Windows Server 2003 R2 x64 Edition SP2, MS Windows Server 2008 x64 Edition SP2, MS Windows Server 2008 R2 x64 Edition SP1, MS Windows XP Professional x64 Edition SP2, MS Windows Vista x64 Edition SP2, MS Windows 7 x64 Edition SP1;</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xml:space="preserve">- </w:t>
            </w:r>
            <w:proofErr w:type="spellStart"/>
            <w:r w:rsidRPr="00AD228E">
              <w:rPr>
                <w:rFonts w:eastAsia="Calibri"/>
                <w:sz w:val="20"/>
                <w:szCs w:val="20"/>
                <w:lang w:eastAsia="en-US"/>
              </w:rPr>
              <w:t>Active</w:t>
            </w:r>
            <w:proofErr w:type="spellEnd"/>
            <w:r w:rsidRPr="00AD228E">
              <w:rPr>
                <w:rFonts w:eastAsia="Calibri"/>
                <w:sz w:val="20"/>
                <w:szCs w:val="20"/>
                <w:lang w:eastAsia="en-US"/>
              </w:rPr>
              <w:t xml:space="preserve"> </w:t>
            </w:r>
            <w:proofErr w:type="spellStart"/>
            <w:r w:rsidRPr="00AD228E">
              <w:rPr>
                <w:rFonts w:eastAsia="Calibri"/>
                <w:sz w:val="20"/>
                <w:szCs w:val="20"/>
                <w:lang w:eastAsia="en-US"/>
              </w:rPr>
              <w:t>Directory</w:t>
            </w:r>
            <w:proofErr w:type="spellEnd"/>
            <w:r w:rsidRPr="00AD228E">
              <w:rPr>
                <w:rFonts w:eastAsia="Calibri"/>
                <w:sz w:val="20"/>
                <w:szCs w:val="20"/>
                <w:lang w:eastAsia="en-US"/>
              </w:rPr>
              <w:t>/</w:t>
            </w:r>
            <w:r w:rsidRPr="00AD228E">
              <w:rPr>
                <w:rFonts w:eastAsia="Calibri"/>
                <w:sz w:val="20"/>
                <w:szCs w:val="20"/>
                <w:lang w:val="en-US" w:eastAsia="en-US"/>
              </w:rPr>
              <w:t>ADAM</w:t>
            </w:r>
            <w:r w:rsidRPr="00AD228E">
              <w:rPr>
                <w:rFonts w:eastAsia="Calibri"/>
                <w:sz w:val="20"/>
                <w:szCs w:val="20"/>
                <w:lang w:eastAsia="en-US"/>
              </w:rPr>
              <w:t>/</w:t>
            </w:r>
            <w:r w:rsidRPr="00AD228E">
              <w:rPr>
                <w:rFonts w:eastAsia="Calibri"/>
                <w:sz w:val="20"/>
                <w:szCs w:val="20"/>
                <w:lang w:val="en-US" w:eastAsia="en-US"/>
              </w:rPr>
              <w:t>LDS</w:t>
            </w:r>
            <w:r w:rsidRPr="00AD228E">
              <w:rPr>
                <w:rFonts w:eastAsia="Calibri"/>
                <w:sz w:val="20"/>
                <w:szCs w:val="20"/>
                <w:lang w:eastAsia="en-US"/>
              </w:rPr>
              <w:t xml:space="preserve"> (для применения СЗИ с централизованным управлением);</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наличие привода CD-ROM;</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xml:space="preserve">- в случае совместного применения средств доверенной загрузки - наличие свободного разъёма системной шины стандарта PCI версий 2.0, 2.1, 2.2, 2.3 с напряжением питания 5 В или 3,3 В, или свободный разъем </w:t>
            </w:r>
            <w:r w:rsidRPr="00AD228E">
              <w:rPr>
                <w:rFonts w:eastAsia="Calibri"/>
                <w:sz w:val="20"/>
                <w:szCs w:val="20"/>
                <w:lang w:val="en-US" w:eastAsia="en-US"/>
              </w:rPr>
              <w:t>PCI</w:t>
            </w:r>
            <w:r w:rsidRPr="00AD228E">
              <w:rPr>
                <w:rFonts w:eastAsia="Calibri"/>
                <w:sz w:val="20"/>
                <w:szCs w:val="20"/>
                <w:lang w:eastAsia="en-US"/>
              </w:rPr>
              <w:t>-</w:t>
            </w:r>
            <w:r w:rsidRPr="00AD228E">
              <w:rPr>
                <w:rFonts w:eastAsia="Calibri"/>
                <w:sz w:val="20"/>
                <w:szCs w:val="20"/>
                <w:lang w:val="en-US" w:eastAsia="en-US"/>
              </w:rPr>
              <w:t>Express</w:t>
            </w:r>
            <w:r w:rsidRPr="00AD228E">
              <w:rPr>
                <w:rFonts w:eastAsia="Calibri"/>
                <w:sz w:val="20"/>
                <w:szCs w:val="20"/>
                <w:lang w:eastAsia="en-US"/>
              </w:rPr>
              <w:t>.</w:t>
            </w:r>
          </w:p>
          <w:p w:rsidR="006C4174" w:rsidRPr="00AD228E" w:rsidRDefault="006C4174" w:rsidP="00AB33A0">
            <w:pPr>
              <w:spacing w:after="0"/>
              <w:jc w:val="left"/>
              <w:rPr>
                <w:rFonts w:eastAsia="Calibri"/>
                <w:sz w:val="20"/>
                <w:szCs w:val="20"/>
                <w:lang w:eastAsia="en-US"/>
              </w:rPr>
            </w:pPr>
          </w:p>
          <w:p w:rsidR="006C4174" w:rsidRPr="00AD228E" w:rsidRDefault="006C4174" w:rsidP="00AB33A0">
            <w:pPr>
              <w:spacing w:after="0"/>
              <w:jc w:val="left"/>
              <w:rPr>
                <w:rFonts w:eastAsia="Calibri"/>
                <w:sz w:val="20"/>
                <w:szCs w:val="20"/>
                <w:u w:val="single"/>
                <w:lang w:eastAsia="en-US"/>
              </w:rPr>
            </w:pPr>
            <w:r w:rsidRPr="00AD228E">
              <w:rPr>
                <w:rFonts w:eastAsia="Calibri"/>
                <w:sz w:val="20"/>
                <w:szCs w:val="20"/>
                <w:u w:val="single"/>
                <w:lang w:eastAsia="en-US"/>
              </w:rPr>
              <w:t xml:space="preserve">Требования к функциональности: </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может функционировать совместно с аппаратными и программно-аппаратными средствами доверенной загрузки для обеспечения защиты компьютера от несанкционированной загрузки автоматизированной системы с внешних носителей;</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может функционировать совместно с персональными идентификаторами (для обеспечения усиленной аутентификации пользователей);</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xml:space="preserve">- поддерживать персональные идентификаторы </w:t>
            </w:r>
            <w:proofErr w:type="spellStart"/>
            <w:r w:rsidRPr="00AD228E">
              <w:rPr>
                <w:rFonts w:eastAsia="Calibri"/>
                <w:sz w:val="20"/>
                <w:szCs w:val="20"/>
                <w:lang w:eastAsia="en-US"/>
              </w:rPr>
              <w:t>iButton</w:t>
            </w:r>
            <w:proofErr w:type="spellEnd"/>
            <w:r w:rsidRPr="00AD228E">
              <w:rPr>
                <w:rFonts w:eastAsia="Calibri"/>
                <w:sz w:val="20"/>
                <w:szCs w:val="20"/>
                <w:lang w:eastAsia="en-US"/>
              </w:rPr>
              <w:t xml:space="preserve"> (при совместном использовании со средствами доверенной загрузки), </w:t>
            </w:r>
            <w:proofErr w:type="spellStart"/>
            <w:r w:rsidRPr="00AD228E">
              <w:rPr>
                <w:rFonts w:eastAsia="Calibri"/>
                <w:sz w:val="20"/>
                <w:szCs w:val="20"/>
                <w:lang w:eastAsia="en-US"/>
              </w:rPr>
              <w:t>eToken</w:t>
            </w:r>
            <w:proofErr w:type="spellEnd"/>
            <w:r w:rsidRPr="00AD228E">
              <w:rPr>
                <w:rFonts w:eastAsia="Calibri"/>
                <w:sz w:val="20"/>
                <w:szCs w:val="20"/>
                <w:lang w:eastAsia="en-US"/>
              </w:rPr>
              <w:t xml:space="preserve"> PRO, </w:t>
            </w:r>
            <w:proofErr w:type="spellStart"/>
            <w:r w:rsidRPr="00AD228E">
              <w:rPr>
                <w:rFonts w:eastAsia="Calibri"/>
                <w:sz w:val="20"/>
                <w:szCs w:val="20"/>
                <w:lang w:eastAsia="en-US"/>
              </w:rPr>
              <w:t>eToken</w:t>
            </w:r>
            <w:proofErr w:type="spellEnd"/>
            <w:r w:rsidRPr="00AD228E">
              <w:rPr>
                <w:rFonts w:eastAsia="Calibri"/>
                <w:sz w:val="20"/>
                <w:szCs w:val="20"/>
                <w:lang w:eastAsia="en-US"/>
              </w:rPr>
              <w:t xml:space="preserve"> PRO </w:t>
            </w:r>
            <w:r w:rsidRPr="00AD228E">
              <w:rPr>
                <w:rFonts w:eastAsia="Calibri"/>
                <w:sz w:val="20"/>
                <w:szCs w:val="20"/>
                <w:lang w:val="en-US" w:eastAsia="en-US"/>
              </w:rPr>
              <w:t>Java</w:t>
            </w:r>
            <w:r w:rsidRPr="00AD228E">
              <w:rPr>
                <w:rFonts w:eastAsia="Calibri"/>
                <w:sz w:val="20"/>
                <w:szCs w:val="20"/>
                <w:lang w:eastAsia="en-US"/>
              </w:rPr>
              <w:t xml:space="preserve"> (в форм-факторах </w:t>
            </w:r>
            <w:r w:rsidRPr="00AD228E">
              <w:rPr>
                <w:rFonts w:eastAsia="Calibri"/>
                <w:sz w:val="20"/>
                <w:szCs w:val="20"/>
                <w:lang w:val="en-US" w:eastAsia="en-US"/>
              </w:rPr>
              <w:t>USB</w:t>
            </w:r>
            <w:r w:rsidRPr="00AD228E">
              <w:rPr>
                <w:rFonts w:eastAsia="Calibri"/>
                <w:sz w:val="20"/>
                <w:szCs w:val="20"/>
                <w:lang w:eastAsia="en-US"/>
              </w:rPr>
              <w:t xml:space="preserve"> и смарт карт), </w:t>
            </w:r>
            <w:proofErr w:type="spellStart"/>
            <w:r w:rsidRPr="00AD228E">
              <w:rPr>
                <w:rFonts w:eastAsia="Calibri"/>
                <w:sz w:val="20"/>
                <w:szCs w:val="20"/>
                <w:lang w:val="en-US" w:eastAsia="en-US"/>
              </w:rPr>
              <w:t>Rutoken</w:t>
            </w:r>
            <w:proofErr w:type="spellEnd"/>
            <w:r w:rsidRPr="00AD228E">
              <w:rPr>
                <w:rFonts w:eastAsia="Calibri"/>
                <w:sz w:val="20"/>
                <w:szCs w:val="20"/>
                <w:lang w:eastAsia="en-US"/>
              </w:rPr>
              <w:t>;</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должно обеспечивать автоматическую блокировку автоматизированной системы при изъятии персонального идентификатора пользователя;</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xml:space="preserve">- поддержка терминального режима работы пользователей для платформ </w:t>
            </w:r>
            <w:proofErr w:type="spellStart"/>
            <w:r w:rsidRPr="00AD228E">
              <w:rPr>
                <w:rFonts w:eastAsia="Calibri"/>
                <w:sz w:val="20"/>
                <w:szCs w:val="20"/>
                <w:lang w:eastAsia="en-US"/>
              </w:rPr>
              <w:t>Microsoft</w:t>
            </w:r>
            <w:proofErr w:type="spellEnd"/>
            <w:r w:rsidRPr="00AD228E">
              <w:rPr>
                <w:rFonts w:eastAsia="Calibri"/>
                <w:sz w:val="20"/>
                <w:szCs w:val="20"/>
                <w:lang w:eastAsia="en-US"/>
              </w:rPr>
              <w:t xml:space="preserve"> и </w:t>
            </w:r>
            <w:proofErr w:type="spellStart"/>
            <w:r w:rsidRPr="00AD228E">
              <w:rPr>
                <w:rFonts w:eastAsia="Calibri"/>
                <w:sz w:val="20"/>
                <w:szCs w:val="20"/>
                <w:lang w:eastAsia="en-US"/>
              </w:rPr>
              <w:t>Citrix</w:t>
            </w:r>
            <w:proofErr w:type="spellEnd"/>
            <w:r w:rsidRPr="00AD228E">
              <w:rPr>
                <w:rFonts w:eastAsia="Calibri"/>
                <w:sz w:val="20"/>
                <w:szCs w:val="20"/>
                <w:lang w:eastAsia="en-US"/>
              </w:rPr>
              <w:t>, а также при использовании бездисковых рабочих станций (“тонких клиентов”);</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контроль устройств:</w:t>
            </w:r>
          </w:p>
          <w:p w:rsidR="006C4174" w:rsidRPr="00AD228E" w:rsidRDefault="006C4174" w:rsidP="00AB33A0">
            <w:pPr>
              <w:numPr>
                <w:ilvl w:val="0"/>
                <w:numId w:val="24"/>
              </w:numPr>
              <w:spacing w:after="0"/>
              <w:ind w:firstLine="0"/>
              <w:jc w:val="left"/>
              <w:rPr>
                <w:rFonts w:eastAsia="Calibri"/>
                <w:sz w:val="20"/>
                <w:szCs w:val="20"/>
                <w:lang w:eastAsia="en-US"/>
              </w:rPr>
            </w:pPr>
            <w:r w:rsidRPr="00AD228E">
              <w:rPr>
                <w:rFonts w:eastAsia="Calibri"/>
                <w:sz w:val="20"/>
                <w:szCs w:val="20"/>
                <w:lang w:eastAsia="en-US"/>
              </w:rPr>
              <w:t xml:space="preserve">последовательные и параллельные порты; </w:t>
            </w:r>
          </w:p>
          <w:p w:rsidR="006C4174" w:rsidRPr="00AD228E" w:rsidRDefault="006C4174" w:rsidP="00AB33A0">
            <w:pPr>
              <w:numPr>
                <w:ilvl w:val="0"/>
                <w:numId w:val="24"/>
              </w:numPr>
              <w:spacing w:after="0"/>
              <w:ind w:firstLine="0"/>
              <w:jc w:val="left"/>
              <w:rPr>
                <w:rFonts w:eastAsia="Calibri"/>
                <w:sz w:val="20"/>
                <w:szCs w:val="20"/>
                <w:lang w:eastAsia="en-US"/>
              </w:rPr>
            </w:pPr>
            <w:r w:rsidRPr="00AD228E">
              <w:rPr>
                <w:rFonts w:eastAsia="Calibri"/>
                <w:sz w:val="20"/>
                <w:szCs w:val="20"/>
                <w:lang w:eastAsia="en-US"/>
              </w:rPr>
              <w:t>локальные устройства</w:t>
            </w:r>
          </w:p>
          <w:p w:rsidR="006C4174" w:rsidRPr="00AD228E" w:rsidRDefault="006C4174" w:rsidP="00AB33A0">
            <w:pPr>
              <w:numPr>
                <w:ilvl w:val="0"/>
                <w:numId w:val="24"/>
              </w:numPr>
              <w:spacing w:after="0"/>
              <w:ind w:firstLine="0"/>
              <w:jc w:val="left"/>
              <w:rPr>
                <w:rFonts w:eastAsia="Calibri"/>
                <w:sz w:val="20"/>
                <w:szCs w:val="20"/>
                <w:lang w:eastAsia="en-US"/>
              </w:rPr>
            </w:pPr>
            <w:r w:rsidRPr="00AD228E">
              <w:rPr>
                <w:rFonts w:eastAsia="Calibri"/>
                <w:sz w:val="20"/>
                <w:szCs w:val="20"/>
                <w:lang w:eastAsia="en-US"/>
              </w:rPr>
              <w:t xml:space="preserve">сменные, логические и оптические диски; </w:t>
            </w:r>
          </w:p>
          <w:p w:rsidR="006C4174" w:rsidRPr="00AD228E" w:rsidRDefault="006C4174" w:rsidP="00AB33A0">
            <w:pPr>
              <w:numPr>
                <w:ilvl w:val="0"/>
                <w:numId w:val="24"/>
              </w:numPr>
              <w:spacing w:after="0"/>
              <w:ind w:firstLine="0"/>
              <w:jc w:val="left"/>
              <w:rPr>
                <w:rFonts w:eastAsia="Calibri"/>
                <w:snapToGrid w:val="0"/>
                <w:sz w:val="20"/>
                <w:szCs w:val="20"/>
                <w:lang w:eastAsia="en-US"/>
              </w:rPr>
            </w:pPr>
            <w:r w:rsidRPr="00AD228E">
              <w:rPr>
                <w:rFonts w:eastAsia="Calibri"/>
                <w:sz w:val="20"/>
                <w:szCs w:val="20"/>
                <w:lang w:eastAsia="en-US"/>
              </w:rPr>
              <w:t>USB – устройства</w:t>
            </w:r>
            <w:r w:rsidRPr="00AD228E">
              <w:rPr>
                <w:rFonts w:eastAsia="Calibri"/>
                <w:snapToGrid w:val="0"/>
                <w:sz w:val="20"/>
                <w:szCs w:val="20"/>
                <w:lang w:eastAsia="en-US"/>
              </w:rPr>
              <w:t xml:space="preserve">, </w:t>
            </w:r>
          </w:p>
          <w:p w:rsidR="006C4174" w:rsidRPr="00AD228E" w:rsidRDefault="006C4174" w:rsidP="00AB33A0">
            <w:pPr>
              <w:numPr>
                <w:ilvl w:val="0"/>
                <w:numId w:val="24"/>
              </w:numPr>
              <w:spacing w:after="0"/>
              <w:ind w:firstLine="0"/>
              <w:jc w:val="left"/>
              <w:rPr>
                <w:rFonts w:eastAsia="Calibri"/>
                <w:snapToGrid w:val="0"/>
                <w:sz w:val="20"/>
                <w:szCs w:val="20"/>
                <w:lang w:eastAsia="en-US"/>
              </w:rPr>
            </w:pPr>
            <w:r w:rsidRPr="00AD228E">
              <w:rPr>
                <w:rFonts w:eastAsia="Calibri"/>
                <w:snapToGrid w:val="0"/>
                <w:sz w:val="20"/>
                <w:szCs w:val="20"/>
                <w:lang w:eastAsia="en-US"/>
              </w:rPr>
              <w:t xml:space="preserve">устройства PCMCI, </w:t>
            </w:r>
          </w:p>
          <w:p w:rsidR="006C4174" w:rsidRPr="00AD228E" w:rsidRDefault="006C4174" w:rsidP="00AB33A0">
            <w:pPr>
              <w:numPr>
                <w:ilvl w:val="0"/>
                <w:numId w:val="24"/>
              </w:numPr>
              <w:spacing w:after="0"/>
              <w:ind w:firstLine="0"/>
              <w:jc w:val="left"/>
              <w:rPr>
                <w:rFonts w:eastAsia="Calibri"/>
                <w:snapToGrid w:val="0"/>
                <w:sz w:val="20"/>
                <w:szCs w:val="20"/>
                <w:lang w:eastAsia="en-US"/>
              </w:rPr>
            </w:pPr>
            <w:r w:rsidRPr="00AD228E">
              <w:rPr>
                <w:rFonts w:eastAsia="Calibri"/>
                <w:snapToGrid w:val="0"/>
                <w:sz w:val="20"/>
                <w:szCs w:val="20"/>
                <w:lang w:eastAsia="en-US"/>
              </w:rPr>
              <w:t xml:space="preserve">устройства IEEE1394, </w:t>
            </w:r>
          </w:p>
          <w:p w:rsidR="006C4174" w:rsidRPr="00AD228E" w:rsidRDefault="006C4174" w:rsidP="00AB33A0">
            <w:pPr>
              <w:numPr>
                <w:ilvl w:val="0"/>
                <w:numId w:val="24"/>
              </w:numPr>
              <w:spacing w:after="0"/>
              <w:ind w:firstLine="0"/>
              <w:jc w:val="left"/>
              <w:rPr>
                <w:rFonts w:eastAsia="Calibri"/>
                <w:snapToGrid w:val="0"/>
                <w:sz w:val="20"/>
                <w:szCs w:val="20"/>
                <w:lang w:eastAsia="en-US"/>
              </w:rPr>
            </w:pPr>
            <w:r w:rsidRPr="00AD228E">
              <w:rPr>
                <w:rFonts w:eastAsia="Calibri"/>
                <w:snapToGrid w:val="0"/>
                <w:sz w:val="20"/>
                <w:szCs w:val="20"/>
                <w:lang w:eastAsia="en-US"/>
              </w:rPr>
              <w:t xml:space="preserve">устройства </w:t>
            </w:r>
            <w:proofErr w:type="spellStart"/>
            <w:r w:rsidRPr="00AD228E">
              <w:rPr>
                <w:rFonts w:eastAsia="Calibri"/>
                <w:snapToGrid w:val="0"/>
                <w:sz w:val="20"/>
                <w:szCs w:val="20"/>
                <w:lang w:eastAsia="en-US"/>
              </w:rPr>
              <w:t>Secure</w:t>
            </w:r>
            <w:proofErr w:type="spellEnd"/>
            <w:r w:rsidRPr="00AD228E">
              <w:rPr>
                <w:rFonts w:eastAsia="Calibri"/>
                <w:snapToGrid w:val="0"/>
                <w:sz w:val="20"/>
                <w:szCs w:val="20"/>
                <w:lang w:eastAsia="en-US"/>
              </w:rPr>
              <w:t xml:space="preserve"> </w:t>
            </w:r>
            <w:proofErr w:type="spellStart"/>
            <w:r w:rsidRPr="00AD228E">
              <w:rPr>
                <w:rFonts w:eastAsia="Calibri"/>
                <w:snapToGrid w:val="0"/>
                <w:sz w:val="20"/>
                <w:szCs w:val="20"/>
                <w:lang w:eastAsia="en-US"/>
              </w:rPr>
              <w:t>Digital</w:t>
            </w:r>
            <w:proofErr w:type="spellEnd"/>
            <w:r w:rsidRPr="00AD228E">
              <w:rPr>
                <w:rFonts w:eastAsia="Calibri"/>
                <w:snapToGrid w:val="0"/>
                <w:sz w:val="20"/>
                <w:szCs w:val="20"/>
                <w:lang w:eastAsia="en-US"/>
              </w:rPr>
              <w:t>;</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контроль устройств</w:t>
            </w:r>
            <w:r>
              <w:rPr>
                <w:rFonts w:eastAsia="Calibri"/>
                <w:sz w:val="20"/>
                <w:szCs w:val="20"/>
                <w:lang w:eastAsia="en-US"/>
              </w:rPr>
              <w:t>,</w:t>
            </w:r>
            <w:r w:rsidRPr="00AD228E">
              <w:rPr>
                <w:rFonts w:eastAsia="Calibri"/>
                <w:sz w:val="20"/>
                <w:szCs w:val="20"/>
                <w:lang w:eastAsia="en-US"/>
              </w:rPr>
              <w:t xml:space="preserve"> подключаемых/отключаемых в процессе работы автоматизированной системы;</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контроль неизменности аппаратной конфигурации компьютера;</w:t>
            </w:r>
          </w:p>
          <w:p w:rsidR="006C4174" w:rsidRPr="00AD228E" w:rsidRDefault="006C4174" w:rsidP="00AB33A0">
            <w:pPr>
              <w:spacing w:after="0"/>
              <w:jc w:val="left"/>
              <w:rPr>
                <w:rFonts w:eastAsia="Calibri"/>
                <w:sz w:val="20"/>
                <w:szCs w:val="20"/>
                <w:lang w:val="en-US" w:eastAsia="en-US"/>
              </w:rPr>
            </w:pPr>
            <w:r w:rsidRPr="00AD228E">
              <w:rPr>
                <w:rFonts w:eastAsia="Calibri"/>
                <w:sz w:val="20"/>
                <w:szCs w:val="20"/>
                <w:lang w:val="en-US" w:eastAsia="en-US"/>
              </w:rPr>
              <w:t xml:space="preserve">- </w:t>
            </w:r>
            <w:r w:rsidRPr="00AD228E">
              <w:rPr>
                <w:rFonts w:eastAsia="Calibri"/>
                <w:sz w:val="20"/>
                <w:szCs w:val="20"/>
                <w:lang w:eastAsia="en-US"/>
              </w:rPr>
              <w:t>управление</w:t>
            </w:r>
            <w:r w:rsidRPr="00AD228E">
              <w:rPr>
                <w:rFonts w:eastAsia="Calibri"/>
                <w:sz w:val="20"/>
                <w:szCs w:val="20"/>
                <w:lang w:val="en-US" w:eastAsia="en-US"/>
              </w:rPr>
              <w:t xml:space="preserve"> </w:t>
            </w:r>
            <w:r w:rsidRPr="00AD228E">
              <w:rPr>
                <w:rFonts w:eastAsia="Calibri"/>
                <w:sz w:val="20"/>
                <w:szCs w:val="20"/>
                <w:lang w:eastAsia="en-US"/>
              </w:rPr>
              <w:t>подключениями</w:t>
            </w:r>
            <w:r w:rsidRPr="00AD228E">
              <w:rPr>
                <w:rFonts w:eastAsia="Calibri"/>
                <w:sz w:val="20"/>
                <w:szCs w:val="20"/>
                <w:lang w:val="en-US" w:eastAsia="en-US"/>
              </w:rPr>
              <w:t xml:space="preserve"> (IrDA, </w:t>
            </w:r>
            <w:proofErr w:type="spellStart"/>
            <w:r w:rsidRPr="00AD228E">
              <w:rPr>
                <w:rFonts w:eastAsia="Calibri"/>
                <w:sz w:val="20"/>
                <w:szCs w:val="20"/>
                <w:lang w:val="en-US" w:eastAsia="en-US"/>
              </w:rPr>
              <w:t>WiFi</w:t>
            </w:r>
            <w:proofErr w:type="spellEnd"/>
            <w:r w:rsidRPr="00AD228E">
              <w:rPr>
                <w:rFonts w:eastAsia="Calibri"/>
                <w:sz w:val="20"/>
                <w:szCs w:val="20"/>
                <w:lang w:val="en-US" w:eastAsia="en-US"/>
              </w:rPr>
              <w:t>, FireWire, Ethernet, Bluetooth);</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контроль вывода информации на отчуждаемые носители;</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теневое копирование отчуждаемой информации;</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разграничение доступа к принтерам;</w:t>
            </w:r>
          </w:p>
          <w:p w:rsidR="006C4174" w:rsidRPr="00AD228E" w:rsidRDefault="006C4174" w:rsidP="00AB33A0">
            <w:pPr>
              <w:spacing w:after="0"/>
              <w:jc w:val="left"/>
              <w:rPr>
                <w:rFonts w:eastAsia="Calibri"/>
                <w:sz w:val="20"/>
                <w:szCs w:val="20"/>
                <w:lang w:eastAsia="en-US"/>
              </w:rPr>
            </w:pPr>
            <w:r w:rsidRPr="00AD228E">
              <w:rPr>
                <w:rFonts w:eastAsia="Calibri"/>
                <w:snapToGrid w:val="0"/>
                <w:sz w:val="20"/>
                <w:szCs w:val="20"/>
                <w:lang w:eastAsia="en-US"/>
              </w:rPr>
              <w:t xml:space="preserve">- контроль буфера обмена </w:t>
            </w:r>
            <w:proofErr w:type="spellStart"/>
            <w:r w:rsidRPr="00AD228E">
              <w:rPr>
                <w:rFonts w:eastAsia="Calibri"/>
                <w:snapToGrid w:val="0"/>
                <w:sz w:val="20"/>
                <w:szCs w:val="20"/>
                <w:lang w:eastAsia="en-US"/>
              </w:rPr>
              <w:t>Windows</w:t>
            </w:r>
            <w:proofErr w:type="spellEnd"/>
            <w:r w:rsidRPr="00AD228E">
              <w:rPr>
                <w:rFonts w:eastAsia="Calibri"/>
                <w:snapToGrid w:val="0"/>
                <w:sz w:val="20"/>
                <w:szCs w:val="20"/>
                <w:lang w:eastAsia="en-US"/>
              </w:rPr>
              <w:t>;</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создание для пользователей ограниченной замкнутой среды программного обеспечения компьютера;</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должно обеспечивать автоматическую настройку механизмов защиты при добавлении в систему приложения, обрабатывающего конфиденциальную информацию;</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xml:space="preserve">- возможность выбора уровня конфиденциальности сессии для пользователя; </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разграничение доступа пользователей к конфиденциальным данным и приложениям;</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мандатное управление доступом, включая – к устройствам;</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xml:space="preserve">- контроль вывода конфиденциальных данных на печать, управление грифами конфиденциальности при печати конфиденциальных и </w:t>
            </w:r>
            <w:r w:rsidRPr="00AD228E">
              <w:rPr>
                <w:rFonts w:eastAsia="Calibri"/>
                <w:sz w:val="20"/>
                <w:szCs w:val="20"/>
                <w:lang w:eastAsia="en-US"/>
              </w:rPr>
              <w:lastRenderedPageBreak/>
              <w:t>секретных документов;</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xml:space="preserve">- контроль целостности файлов, каталогов, элементов системного реестра; </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возможность контроля целостности до загрузки операционной системы (при совместном применении со средствами доверенной загрузки);</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функциональный контроль ключевых компонентов системы;</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автоматическое затирание данных на диске при удалении конфиденциальных файлов пользователем;</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регистрация событий безопасности в журнале безопасности;</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возможность автоматического оповещения по электронной почте о событиях несанкционированного доступа;</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возможность формирования отчетов по результатам аудита;</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xml:space="preserve">- реакции СЗИ при нарушении целостности: </w:t>
            </w:r>
          </w:p>
          <w:p w:rsidR="006C4174" w:rsidRPr="00AD228E" w:rsidRDefault="006C4174" w:rsidP="00AB33A0">
            <w:pPr>
              <w:numPr>
                <w:ilvl w:val="0"/>
                <w:numId w:val="25"/>
              </w:numPr>
              <w:spacing w:after="0"/>
              <w:ind w:firstLine="0"/>
              <w:jc w:val="left"/>
              <w:rPr>
                <w:rFonts w:eastAsia="Calibri"/>
                <w:sz w:val="20"/>
                <w:szCs w:val="20"/>
                <w:lang w:eastAsia="en-US"/>
              </w:rPr>
            </w:pPr>
            <w:r w:rsidRPr="00AD228E">
              <w:rPr>
                <w:rFonts w:eastAsia="Calibri"/>
                <w:sz w:val="20"/>
                <w:szCs w:val="20"/>
                <w:lang w:eastAsia="en-US"/>
              </w:rPr>
              <w:t xml:space="preserve">регистрацию события в журнале; </w:t>
            </w:r>
          </w:p>
          <w:p w:rsidR="006C4174" w:rsidRPr="00AD228E" w:rsidRDefault="006C4174" w:rsidP="00AB33A0">
            <w:pPr>
              <w:numPr>
                <w:ilvl w:val="0"/>
                <w:numId w:val="25"/>
              </w:numPr>
              <w:spacing w:after="0"/>
              <w:ind w:firstLine="0"/>
              <w:jc w:val="left"/>
              <w:rPr>
                <w:rFonts w:eastAsia="Calibri"/>
                <w:sz w:val="20"/>
                <w:szCs w:val="20"/>
                <w:lang w:eastAsia="en-US"/>
              </w:rPr>
            </w:pPr>
            <w:r w:rsidRPr="00AD228E">
              <w:rPr>
                <w:rFonts w:eastAsia="Calibri"/>
                <w:sz w:val="20"/>
                <w:szCs w:val="20"/>
                <w:lang w:eastAsia="en-US"/>
              </w:rPr>
              <w:t>блокировку компьютера;</w:t>
            </w:r>
          </w:p>
          <w:p w:rsidR="006C4174" w:rsidRPr="00AD228E" w:rsidRDefault="006C4174" w:rsidP="00AB33A0">
            <w:pPr>
              <w:numPr>
                <w:ilvl w:val="0"/>
                <w:numId w:val="25"/>
              </w:numPr>
              <w:spacing w:after="0"/>
              <w:ind w:firstLine="0"/>
              <w:jc w:val="left"/>
              <w:rPr>
                <w:rFonts w:eastAsia="Calibri"/>
                <w:sz w:val="20"/>
                <w:szCs w:val="20"/>
                <w:lang w:eastAsia="en-US"/>
              </w:rPr>
            </w:pPr>
            <w:r w:rsidRPr="00AD228E">
              <w:rPr>
                <w:rFonts w:eastAsia="Calibri"/>
                <w:sz w:val="20"/>
                <w:szCs w:val="20"/>
                <w:lang w:eastAsia="en-US"/>
              </w:rPr>
              <w:t>восстановление</w:t>
            </w:r>
            <w:r w:rsidRPr="00AD228E">
              <w:rPr>
                <w:rFonts w:eastAsia="Calibri"/>
                <w:sz w:val="20"/>
                <w:szCs w:val="20"/>
                <w:lang w:val="en-US" w:eastAsia="en-US"/>
              </w:rPr>
              <w:t xml:space="preserve"> </w:t>
            </w:r>
            <w:r w:rsidRPr="00AD228E">
              <w:rPr>
                <w:rFonts w:eastAsia="Calibri"/>
                <w:sz w:val="20"/>
                <w:szCs w:val="20"/>
                <w:lang w:eastAsia="en-US"/>
              </w:rPr>
              <w:t xml:space="preserve">повреждённой/модифицированной информации; </w:t>
            </w:r>
          </w:p>
          <w:p w:rsidR="006C4174" w:rsidRPr="00AD228E" w:rsidRDefault="006C4174" w:rsidP="00AB33A0">
            <w:pPr>
              <w:numPr>
                <w:ilvl w:val="0"/>
                <w:numId w:val="25"/>
              </w:numPr>
              <w:spacing w:after="0"/>
              <w:ind w:firstLine="0"/>
              <w:jc w:val="left"/>
              <w:rPr>
                <w:rFonts w:eastAsia="Calibri"/>
                <w:sz w:val="20"/>
                <w:szCs w:val="20"/>
                <w:lang w:eastAsia="en-US"/>
              </w:rPr>
            </w:pPr>
            <w:r w:rsidRPr="00AD228E">
              <w:rPr>
                <w:rFonts w:eastAsia="Calibri"/>
                <w:sz w:val="20"/>
                <w:szCs w:val="20"/>
                <w:lang w:eastAsia="en-US"/>
              </w:rPr>
              <w:t>отклонение или принятие изменений;</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функциональный самоконтроль подсистем защиты.</w:t>
            </w:r>
          </w:p>
          <w:p w:rsidR="006C4174" w:rsidRPr="00AD228E" w:rsidRDefault="006C4174" w:rsidP="00AB33A0">
            <w:pPr>
              <w:spacing w:after="0"/>
              <w:rPr>
                <w:rFonts w:eastAsia="Calibri"/>
                <w:sz w:val="20"/>
                <w:szCs w:val="20"/>
                <w:lang w:eastAsia="en-US"/>
              </w:rPr>
            </w:pPr>
          </w:p>
          <w:p w:rsidR="006C4174" w:rsidRPr="00AD228E" w:rsidRDefault="006C4174" w:rsidP="00AB33A0">
            <w:pPr>
              <w:spacing w:after="0"/>
              <w:jc w:val="left"/>
              <w:rPr>
                <w:rFonts w:eastAsia="Calibri"/>
                <w:sz w:val="20"/>
                <w:szCs w:val="20"/>
                <w:u w:val="single"/>
                <w:lang w:eastAsia="en-US"/>
              </w:rPr>
            </w:pPr>
            <w:r w:rsidRPr="00AD228E">
              <w:rPr>
                <w:rFonts w:eastAsia="Calibri"/>
                <w:sz w:val="20"/>
                <w:szCs w:val="20"/>
                <w:u w:val="single"/>
                <w:lang w:eastAsia="en-US"/>
              </w:rPr>
              <w:t xml:space="preserve">Требования к централизованному управлению в доменной сети: </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централизованный мониторинг и оперативное управление рабочими станциями;</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централизованный сбор и хранение журналов безопасности, регистрация событий безопасности;</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аудит безопасности, формирования отчётов по результатам аудита;</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xml:space="preserve">- возможность создания централизованной политики безопасности по использованию отчуждаемых </w:t>
            </w:r>
            <w:r w:rsidRPr="00AD228E">
              <w:rPr>
                <w:rFonts w:eastAsia="Calibri"/>
                <w:sz w:val="20"/>
                <w:szCs w:val="20"/>
                <w:lang w:val="en-US" w:eastAsia="en-US"/>
              </w:rPr>
              <w:t>USB</w:t>
            </w:r>
            <w:r w:rsidRPr="00AD228E">
              <w:rPr>
                <w:rFonts w:eastAsia="Calibri"/>
                <w:sz w:val="20"/>
                <w:szCs w:val="20"/>
                <w:lang w:eastAsia="en-US"/>
              </w:rPr>
              <w:t xml:space="preserve"> носителей информации;</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возможность создания централизованной политики замкнутой программной среды;</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xml:space="preserve">- возможность интеграции с политиками безопасности </w:t>
            </w:r>
            <w:r w:rsidRPr="00AD228E">
              <w:rPr>
                <w:rFonts w:eastAsia="Calibri"/>
                <w:sz w:val="20"/>
                <w:szCs w:val="20"/>
                <w:lang w:val="en-US" w:eastAsia="en-US"/>
              </w:rPr>
              <w:t>Active</w:t>
            </w:r>
            <w:r w:rsidRPr="00AD228E">
              <w:rPr>
                <w:rFonts w:eastAsia="Calibri"/>
                <w:sz w:val="20"/>
                <w:szCs w:val="20"/>
                <w:lang w:eastAsia="en-US"/>
              </w:rPr>
              <w:t xml:space="preserve"> </w:t>
            </w:r>
            <w:r w:rsidRPr="00AD228E">
              <w:rPr>
                <w:rFonts w:eastAsia="Calibri"/>
                <w:sz w:val="20"/>
                <w:szCs w:val="20"/>
                <w:lang w:val="en-US" w:eastAsia="en-US"/>
              </w:rPr>
              <w:t>Directory</w:t>
            </w:r>
            <w:r w:rsidRPr="00AD228E">
              <w:rPr>
                <w:rFonts w:eastAsia="Calibri"/>
                <w:sz w:val="20"/>
                <w:szCs w:val="20"/>
                <w:lang w:eastAsia="en-US"/>
              </w:rPr>
              <w:t>;</w:t>
            </w:r>
          </w:p>
          <w:p w:rsidR="006C4174" w:rsidRPr="00AD228E" w:rsidRDefault="006C4174" w:rsidP="00AB33A0">
            <w:pPr>
              <w:spacing w:after="0"/>
              <w:jc w:val="left"/>
              <w:rPr>
                <w:rFonts w:eastAsia="Calibri"/>
                <w:sz w:val="20"/>
                <w:szCs w:val="20"/>
                <w:lang w:eastAsia="en-US"/>
              </w:rPr>
            </w:pPr>
            <w:r w:rsidRPr="00AD228E">
              <w:rPr>
                <w:rFonts w:eastAsia="Calibri"/>
                <w:sz w:val="20"/>
                <w:szCs w:val="20"/>
                <w:lang w:eastAsia="en-US"/>
              </w:rPr>
              <w:t>- централизованное управление в сложной доменной сети (</w:t>
            </w:r>
            <w:r w:rsidRPr="00AD228E">
              <w:rPr>
                <w:rFonts w:eastAsia="Calibri"/>
                <w:sz w:val="20"/>
                <w:szCs w:val="20"/>
                <w:lang w:val="en-US" w:eastAsia="en-US"/>
              </w:rPr>
              <w:t>domain</w:t>
            </w:r>
            <w:r w:rsidRPr="00AD228E">
              <w:rPr>
                <w:rFonts w:eastAsia="Calibri"/>
                <w:sz w:val="20"/>
                <w:szCs w:val="20"/>
                <w:lang w:eastAsia="en-US"/>
              </w:rPr>
              <w:t xml:space="preserve"> </w:t>
            </w:r>
            <w:r w:rsidRPr="00AD228E">
              <w:rPr>
                <w:rFonts w:eastAsia="Calibri"/>
                <w:sz w:val="20"/>
                <w:szCs w:val="20"/>
                <w:lang w:val="en-US" w:eastAsia="en-US"/>
              </w:rPr>
              <w:t>tree</w:t>
            </w:r>
            <w:r w:rsidRPr="00AD228E">
              <w:rPr>
                <w:rFonts w:eastAsia="Calibri"/>
                <w:sz w:val="20"/>
                <w:szCs w:val="20"/>
                <w:lang w:eastAsia="en-US"/>
              </w:rPr>
              <w:t>) должно функционировать по иерархическому принципу;</w:t>
            </w:r>
          </w:p>
          <w:p w:rsidR="006C4174" w:rsidRPr="00AD228E" w:rsidRDefault="006C4174" w:rsidP="00AB33A0">
            <w:pPr>
              <w:spacing w:after="0"/>
              <w:rPr>
                <w:rFonts w:eastAsia="Calibri"/>
                <w:sz w:val="20"/>
                <w:szCs w:val="20"/>
                <w:lang w:eastAsia="en-US"/>
              </w:rPr>
            </w:pPr>
            <w:r w:rsidRPr="00AD228E">
              <w:rPr>
                <w:rFonts w:eastAsia="Calibri"/>
                <w:sz w:val="20"/>
                <w:szCs w:val="20"/>
                <w:lang w:eastAsia="en-US"/>
              </w:rPr>
              <w:t>- должно обеспечивать создание доменов безопасности в территориально-распределённой сети, при этом предоставляется возможность делегирования административных полномочий по информационной безопасности;</w:t>
            </w:r>
          </w:p>
          <w:p w:rsidR="006C4174" w:rsidRPr="00AD228E" w:rsidRDefault="006C4174" w:rsidP="00AB33A0">
            <w:pPr>
              <w:widowControl w:val="0"/>
              <w:spacing w:after="0"/>
              <w:rPr>
                <w:rFonts w:eastAsia="Calibri"/>
                <w:sz w:val="20"/>
                <w:szCs w:val="20"/>
                <w:lang w:eastAsia="en-US"/>
              </w:rPr>
            </w:pPr>
            <w:r w:rsidRPr="00AD228E">
              <w:rPr>
                <w:rFonts w:eastAsia="Calibri"/>
                <w:sz w:val="20"/>
                <w:szCs w:val="20"/>
                <w:lang w:eastAsia="en-US"/>
              </w:rPr>
              <w:t>- возможность создания отчётов по перечню установленного ПО, сведениям о ресурсах, объектах и па</w:t>
            </w:r>
            <w:r>
              <w:rPr>
                <w:rFonts w:eastAsia="Calibri"/>
                <w:sz w:val="20"/>
                <w:szCs w:val="20"/>
                <w:lang w:eastAsia="en-US"/>
              </w:rPr>
              <w:t>раметрах защищаемого компьютера.</w:t>
            </w:r>
          </w:p>
          <w:p w:rsidR="006C4174" w:rsidRPr="00AD228E" w:rsidRDefault="006C4174" w:rsidP="00AB33A0">
            <w:pPr>
              <w:spacing w:after="0"/>
              <w:rPr>
                <w:rFonts w:eastAsia="Calibri"/>
                <w:sz w:val="22"/>
                <w:szCs w:val="22"/>
                <w:lang w:eastAsia="en-US"/>
              </w:rPr>
            </w:pPr>
          </w:p>
          <w:p w:rsidR="006C4174" w:rsidRPr="00AD228E" w:rsidRDefault="006C4174" w:rsidP="00AB33A0">
            <w:pPr>
              <w:spacing w:after="0"/>
              <w:rPr>
                <w:rFonts w:eastAsia="Calibri"/>
                <w:sz w:val="20"/>
                <w:szCs w:val="20"/>
                <w:u w:val="single"/>
                <w:lang w:eastAsia="en-US"/>
              </w:rPr>
            </w:pPr>
            <w:r w:rsidRPr="00AD228E">
              <w:rPr>
                <w:rFonts w:eastAsia="Calibri"/>
                <w:sz w:val="20"/>
                <w:szCs w:val="20"/>
                <w:u w:val="single"/>
                <w:lang w:eastAsia="en-US"/>
              </w:rPr>
              <w:t>Требования по сертификации:</w:t>
            </w:r>
          </w:p>
          <w:p w:rsidR="006C4174" w:rsidRPr="00AD228E" w:rsidRDefault="006C4174" w:rsidP="00AB33A0">
            <w:pPr>
              <w:spacing w:after="0"/>
              <w:rPr>
                <w:sz w:val="20"/>
                <w:szCs w:val="20"/>
              </w:rPr>
            </w:pPr>
            <w:r w:rsidRPr="00AD228E">
              <w:rPr>
                <w:rFonts w:eastAsia="Calibri"/>
                <w:sz w:val="20"/>
                <w:szCs w:val="20"/>
                <w:lang w:eastAsia="en-US"/>
              </w:rPr>
              <w:t>- показатель защищенности от НСД (</w:t>
            </w:r>
            <w:proofErr w:type="spellStart"/>
            <w:r w:rsidRPr="00AD228E">
              <w:rPr>
                <w:rFonts w:eastAsia="Calibri"/>
                <w:sz w:val="20"/>
                <w:szCs w:val="20"/>
                <w:lang w:eastAsia="en-US"/>
              </w:rPr>
              <w:t>Гостехкомиссия</w:t>
            </w:r>
            <w:proofErr w:type="spellEnd"/>
            <w:r w:rsidRPr="00AD228E">
              <w:rPr>
                <w:rFonts w:eastAsia="Calibri"/>
                <w:sz w:val="20"/>
                <w:szCs w:val="20"/>
                <w:lang w:eastAsia="en-US"/>
              </w:rPr>
              <w:t xml:space="preserve"> России, 1999) не ниже 3-го класса защищенности. Классификация по уровню отсутствия НДВ (</w:t>
            </w:r>
            <w:proofErr w:type="spellStart"/>
            <w:r w:rsidRPr="00AD228E">
              <w:rPr>
                <w:rFonts w:eastAsia="Calibri"/>
                <w:sz w:val="20"/>
                <w:szCs w:val="20"/>
                <w:lang w:eastAsia="en-US"/>
              </w:rPr>
              <w:t>Гостехкомиссия</w:t>
            </w:r>
            <w:proofErr w:type="spellEnd"/>
            <w:r w:rsidRPr="00AD228E">
              <w:rPr>
                <w:rFonts w:eastAsia="Calibri"/>
                <w:sz w:val="20"/>
                <w:szCs w:val="20"/>
                <w:lang w:eastAsia="en-US"/>
              </w:rPr>
              <w:t xml:space="preserve"> России, 1999) – не ниже 2-го уровня контроля</w:t>
            </w:r>
          </w:p>
        </w:tc>
        <w:tc>
          <w:tcPr>
            <w:tcW w:w="567" w:type="dxa"/>
            <w:vAlign w:val="center"/>
          </w:tcPr>
          <w:p w:rsidR="006C4174" w:rsidRPr="00AD228E" w:rsidRDefault="006C4174" w:rsidP="00AB33A0">
            <w:pPr>
              <w:spacing w:after="0"/>
              <w:jc w:val="center"/>
              <w:rPr>
                <w:sz w:val="20"/>
                <w:szCs w:val="20"/>
              </w:rPr>
            </w:pPr>
            <w:proofErr w:type="spellStart"/>
            <w:r w:rsidRPr="00AD228E">
              <w:rPr>
                <w:sz w:val="20"/>
                <w:szCs w:val="20"/>
              </w:rPr>
              <w:lastRenderedPageBreak/>
              <w:t>шт</w:t>
            </w:r>
            <w:proofErr w:type="spellEnd"/>
          </w:p>
        </w:tc>
        <w:tc>
          <w:tcPr>
            <w:tcW w:w="567" w:type="dxa"/>
            <w:vAlign w:val="center"/>
          </w:tcPr>
          <w:p w:rsidR="006C4174" w:rsidRPr="00AD228E" w:rsidRDefault="006C4174" w:rsidP="00AB33A0">
            <w:pPr>
              <w:spacing w:after="0"/>
              <w:jc w:val="center"/>
              <w:rPr>
                <w:sz w:val="20"/>
                <w:szCs w:val="20"/>
              </w:rPr>
            </w:pPr>
            <w:r w:rsidRPr="00AD228E">
              <w:rPr>
                <w:sz w:val="20"/>
                <w:szCs w:val="20"/>
              </w:rPr>
              <w:t>5</w:t>
            </w:r>
          </w:p>
        </w:tc>
      </w:tr>
      <w:tr w:rsidR="006C4174" w:rsidRPr="00AD228E" w:rsidTr="00AB33A0">
        <w:tc>
          <w:tcPr>
            <w:tcW w:w="567" w:type="dxa"/>
          </w:tcPr>
          <w:p w:rsidR="006C4174" w:rsidRPr="00AD228E" w:rsidRDefault="006C4174" w:rsidP="00AB33A0">
            <w:pPr>
              <w:spacing w:after="0"/>
              <w:jc w:val="center"/>
              <w:rPr>
                <w:sz w:val="20"/>
                <w:szCs w:val="20"/>
              </w:rPr>
            </w:pPr>
            <w:r w:rsidRPr="00AD228E">
              <w:rPr>
                <w:sz w:val="20"/>
                <w:szCs w:val="20"/>
              </w:rPr>
              <w:lastRenderedPageBreak/>
              <w:t>6</w:t>
            </w:r>
          </w:p>
        </w:tc>
        <w:tc>
          <w:tcPr>
            <w:tcW w:w="2209" w:type="dxa"/>
          </w:tcPr>
          <w:p w:rsidR="006C4174" w:rsidRPr="00AD228E" w:rsidRDefault="006C4174" w:rsidP="00AB33A0">
            <w:pPr>
              <w:autoSpaceDE w:val="0"/>
              <w:autoSpaceDN w:val="0"/>
              <w:adjustRightInd w:val="0"/>
              <w:spacing w:after="0"/>
              <w:jc w:val="left"/>
              <w:rPr>
                <w:sz w:val="20"/>
                <w:szCs w:val="20"/>
                <w:lang w:val="en-US"/>
              </w:rPr>
            </w:pPr>
            <w:r w:rsidRPr="00AD228E">
              <w:rPr>
                <w:sz w:val="20"/>
                <w:szCs w:val="20"/>
                <w:lang w:val="en-US"/>
              </w:rPr>
              <w:t>*</w:t>
            </w:r>
            <w:r w:rsidRPr="00AD228E">
              <w:rPr>
                <w:sz w:val="20"/>
                <w:szCs w:val="20"/>
              </w:rPr>
              <w:t>Программа</w:t>
            </w:r>
            <w:r w:rsidRPr="00AD228E">
              <w:rPr>
                <w:sz w:val="20"/>
                <w:szCs w:val="20"/>
                <w:lang w:val="en-US"/>
              </w:rPr>
              <w:t xml:space="preserve"> </w:t>
            </w:r>
            <w:r w:rsidRPr="00AD228E">
              <w:rPr>
                <w:sz w:val="20"/>
                <w:szCs w:val="20"/>
              </w:rPr>
              <w:t>для</w:t>
            </w:r>
            <w:r w:rsidRPr="00AD228E">
              <w:rPr>
                <w:sz w:val="20"/>
                <w:szCs w:val="20"/>
                <w:lang w:val="en-US"/>
              </w:rPr>
              <w:t xml:space="preserve"> </w:t>
            </w:r>
            <w:r w:rsidRPr="00AD228E">
              <w:rPr>
                <w:sz w:val="20"/>
                <w:szCs w:val="20"/>
              </w:rPr>
              <w:t>ЭВМ</w:t>
            </w:r>
            <w:r w:rsidRPr="00AD228E">
              <w:rPr>
                <w:sz w:val="20"/>
                <w:szCs w:val="20"/>
                <w:lang w:val="en-US"/>
              </w:rPr>
              <w:t xml:space="preserve"> Kaspersky Certified</w:t>
            </w:r>
          </w:p>
          <w:p w:rsidR="006C4174" w:rsidRPr="00AD228E" w:rsidRDefault="006C4174" w:rsidP="00AB33A0">
            <w:pPr>
              <w:autoSpaceDE w:val="0"/>
              <w:autoSpaceDN w:val="0"/>
              <w:adjustRightInd w:val="0"/>
              <w:spacing w:after="0"/>
              <w:jc w:val="left"/>
              <w:rPr>
                <w:color w:val="000000"/>
                <w:sz w:val="20"/>
                <w:szCs w:val="20"/>
                <w:lang w:val="en-US"/>
              </w:rPr>
            </w:pPr>
            <w:proofErr w:type="gramStart"/>
            <w:r w:rsidRPr="00AD228E">
              <w:rPr>
                <w:sz w:val="20"/>
                <w:szCs w:val="20"/>
                <w:lang w:val="en-US"/>
              </w:rPr>
              <w:t>media</w:t>
            </w:r>
            <w:proofErr w:type="gramEnd"/>
            <w:r w:rsidRPr="00AD228E">
              <w:rPr>
                <w:sz w:val="20"/>
                <w:szCs w:val="20"/>
                <w:lang w:val="en-US"/>
              </w:rPr>
              <w:t xml:space="preserve"> Pack Customized Russian Edition. Media </w:t>
            </w:r>
            <w:proofErr w:type="spellStart"/>
            <w:r w:rsidRPr="00AD228E">
              <w:rPr>
                <w:sz w:val="20"/>
                <w:szCs w:val="20"/>
              </w:rPr>
              <w:t>Pack</w:t>
            </w:r>
            <w:proofErr w:type="spellEnd"/>
            <w:r w:rsidRPr="00AD228E">
              <w:rPr>
                <w:sz w:val="20"/>
                <w:szCs w:val="20"/>
                <w:lang w:val="en-US"/>
              </w:rPr>
              <w:t xml:space="preserve"> </w:t>
            </w:r>
          </w:p>
        </w:tc>
        <w:tc>
          <w:tcPr>
            <w:tcW w:w="6296" w:type="dxa"/>
          </w:tcPr>
          <w:p w:rsidR="006C4174" w:rsidRPr="00AD228E" w:rsidRDefault="006C4174" w:rsidP="00AB33A0">
            <w:pPr>
              <w:spacing w:after="0"/>
              <w:jc w:val="left"/>
              <w:rPr>
                <w:sz w:val="20"/>
                <w:szCs w:val="20"/>
              </w:rPr>
            </w:pPr>
            <w:r w:rsidRPr="00AD228E">
              <w:rPr>
                <w:sz w:val="20"/>
                <w:szCs w:val="20"/>
              </w:rPr>
              <w:t>Комплектность:</w:t>
            </w:r>
          </w:p>
          <w:p w:rsidR="006C4174" w:rsidRPr="00AD228E" w:rsidRDefault="006C4174" w:rsidP="00AB33A0">
            <w:pPr>
              <w:spacing w:after="0"/>
              <w:jc w:val="left"/>
              <w:rPr>
                <w:sz w:val="20"/>
                <w:szCs w:val="20"/>
              </w:rPr>
            </w:pPr>
            <w:r w:rsidRPr="00AD228E">
              <w:rPr>
                <w:sz w:val="20"/>
                <w:szCs w:val="20"/>
              </w:rPr>
              <w:t>- CD в конверте с записанными сертифицированными приложениями;</w:t>
            </w:r>
          </w:p>
          <w:p w:rsidR="006C4174" w:rsidRPr="00AD228E" w:rsidRDefault="006C4174" w:rsidP="00AB33A0">
            <w:pPr>
              <w:spacing w:after="0"/>
              <w:jc w:val="left"/>
              <w:rPr>
                <w:sz w:val="20"/>
                <w:szCs w:val="20"/>
              </w:rPr>
            </w:pPr>
            <w:r w:rsidRPr="00AD228E">
              <w:rPr>
                <w:sz w:val="20"/>
                <w:szCs w:val="20"/>
              </w:rPr>
              <w:t>- формуляр;</w:t>
            </w:r>
          </w:p>
          <w:p w:rsidR="006C4174" w:rsidRPr="00AD228E" w:rsidRDefault="006C4174" w:rsidP="00AB33A0">
            <w:pPr>
              <w:spacing w:after="0"/>
              <w:jc w:val="left"/>
              <w:rPr>
                <w:sz w:val="20"/>
                <w:szCs w:val="20"/>
              </w:rPr>
            </w:pPr>
            <w:r w:rsidRPr="00AD228E">
              <w:rPr>
                <w:sz w:val="20"/>
                <w:szCs w:val="20"/>
              </w:rPr>
              <w:t>- заверенная копия сертификата ФСТЭК России, удостоверяющий, что антивирус соответствует требованиям руководящего документа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недекларированных возможностей» (Гостехкомиссия России, 1999) по 4 уровню контроля.</w:t>
            </w:r>
          </w:p>
          <w:p w:rsidR="006C4174" w:rsidRPr="00AD228E" w:rsidRDefault="006C4174" w:rsidP="00AB33A0">
            <w:pPr>
              <w:tabs>
                <w:tab w:val="left" w:pos="1134"/>
              </w:tabs>
              <w:spacing w:after="0"/>
              <w:contextualSpacing/>
              <w:rPr>
                <w:rFonts w:eastAsia="Calibri"/>
                <w:color w:val="000000"/>
                <w:sz w:val="20"/>
                <w:szCs w:val="20"/>
                <w:highlight w:val="yellow"/>
                <w:lang w:eastAsia="en-US"/>
              </w:rPr>
            </w:pPr>
            <w:r w:rsidRPr="00AD228E">
              <w:rPr>
                <w:rFonts w:eastAsia="Calibri"/>
                <w:sz w:val="20"/>
                <w:szCs w:val="20"/>
                <w:lang w:eastAsia="en-US"/>
              </w:rPr>
              <w:t>- заверенная копия сертификата ФСБ России, удостоверяющая, что программное изделие соответ</w:t>
            </w:r>
            <w:r>
              <w:rPr>
                <w:rFonts w:eastAsia="Calibri"/>
                <w:sz w:val="20"/>
                <w:szCs w:val="20"/>
                <w:lang w:eastAsia="en-US"/>
              </w:rPr>
              <w:t>ст</w:t>
            </w:r>
            <w:r w:rsidRPr="00AD228E">
              <w:rPr>
                <w:rFonts w:eastAsia="Calibri"/>
                <w:sz w:val="20"/>
                <w:szCs w:val="20"/>
                <w:lang w:eastAsia="en-US"/>
              </w:rPr>
              <w:t>вует требованиям ФСБ России к антивирусным средствам классов А2, Б2, В2, Г2.</w:t>
            </w:r>
          </w:p>
        </w:tc>
        <w:tc>
          <w:tcPr>
            <w:tcW w:w="567" w:type="dxa"/>
            <w:vAlign w:val="center"/>
          </w:tcPr>
          <w:p w:rsidR="006C4174" w:rsidRPr="00AD228E" w:rsidRDefault="006C4174" w:rsidP="00AB33A0">
            <w:pPr>
              <w:spacing w:after="0"/>
              <w:jc w:val="center"/>
              <w:rPr>
                <w:sz w:val="20"/>
                <w:szCs w:val="20"/>
              </w:rPr>
            </w:pPr>
            <w:proofErr w:type="spellStart"/>
            <w:r w:rsidRPr="00AD228E">
              <w:rPr>
                <w:sz w:val="20"/>
                <w:szCs w:val="20"/>
              </w:rPr>
              <w:t>шт</w:t>
            </w:r>
            <w:proofErr w:type="spellEnd"/>
          </w:p>
        </w:tc>
        <w:tc>
          <w:tcPr>
            <w:tcW w:w="567" w:type="dxa"/>
            <w:vAlign w:val="center"/>
          </w:tcPr>
          <w:p w:rsidR="006C4174" w:rsidRPr="00AD228E" w:rsidRDefault="006C4174" w:rsidP="00AB33A0">
            <w:pPr>
              <w:spacing w:after="0"/>
              <w:jc w:val="center"/>
              <w:rPr>
                <w:sz w:val="20"/>
                <w:szCs w:val="20"/>
              </w:rPr>
            </w:pPr>
            <w:r w:rsidRPr="00AD228E">
              <w:rPr>
                <w:sz w:val="20"/>
                <w:szCs w:val="20"/>
              </w:rPr>
              <w:t>1</w:t>
            </w:r>
          </w:p>
        </w:tc>
      </w:tr>
      <w:tr w:rsidR="006C4174" w:rsidRPr="00AD228E" w:rsidTr="003E78BF">
        <w:trPr>
          <w:trHeight w:val="5654"/>
        </w:trPr>
        <w:tc>
          <w:tcPr>
            <w:tcW w:w="567" w:type="dxa"/>
          </w:tcPr>
          <w:p w:rsidR="006C4174" w:rsidRPr="00AD228E" w:rsidRDefault="006C4174" w:rsidP="00AB33A0">
            <w:pPr>
              <w:spacing w:after="0"/>
              <w:jc w:val="center"/>
              <w:rPr>
                <w:sz w:val="20"/>
                <w:szCs w:val="20"/>
              </w:rPr>
            </w:pPr>
            <w:r w:rsidRPr="00AD228E">
              <w:rPr>
                <w:sz w:val="20"/>
                <w:szCs w:val="20"/>
              </w:rPr>
              <w:lastRenderedPageBreak/>
              <w:t>7</w:t>
            </w:r>
          </w:p>
        </w:tc>
        <w:tc>
          <w:tcPr>
            <w:tcW w:w="2209" w:type="dxa"/>
          </w:tcPr>
          <w:p w:rsidR="006C4174" w:rsidRPr="00AD228E" w:rsidRDefault="006C4174" w:rsidP="00AB33A0">
            <w:pPr>
              <w:spacing w:after="0"/>
              <w:rPr>
                <w:sz w:val="20"/>
                <w:szCs w:val="20"/>
              </w:rPr>
            </w:pPr>
            <w:r w:rsidRPr="00AD228E">
              <w:rPr>
                <w:sz w:val="20"/>
                <w:szCs w:val="20"/>
              </w:rPr>
              <w:t>*</w:t>
            </w:r>
            <w:r w:rsidR="003E78BF" w:rsidRPr="003E78BF">
              <w:rPr>
                <w:sz w:val="20"/>
                <w:szCs w:val="20"/>
              </w:rPr>
              <w:t xml:space="preserve"> </w:t>
            </w:r>
            <w:r w:rsidRPr="00AD228E">
              <w:rPr>
                <w:color w:val="000000"/>
                <w:sz w:val="20"/>
                <w:szCs w:val="20"/>
              </w:rPr>
              <w:t xml:space="preserve">Дополнительный модуль для </w:t>
            </w:r>
            <w:proofErr w:type="spellStart"/>
            <w:r w:rsidRPr="00AD228E">
              <w:rPr>
                <w:color w:val="000000"/>
                <w:sz w:val="20"/>
                <w:szCs w:val="20"/>
                <w:lang w:val="en-US"/>
              </w:rPr>
              <w:t>UserGate</w:t>
            </w:r>
            <w:proofErr w:type="spellEnd"/>
            <w:r w:rsidRPr="00AD228E">
              <w:rPr>
                <w:color w:val="000000"/>
                <w:sz w:val="20"/>
                <w:szCs w:val="20"/>
              </w:rPr>
              <w:t xml:space="preserve"> </w:t>
            </w:r>
            <w:r w:rsidRPr="00AD228E">
              <w:rPr>
                <w:color w:val="000000"/>
                <w:sz w:val="20"/>
                <w:szCs w:val="20"/>
                <w:lang w:val="en-US"/>
              </w:rPr>
              <w:t>Proxy</w:t>
            </w:r>
            <w:r w:rsidRPr="00AD228E">
              <w:rPr>
                <w:color w:val="000000"/>
                <w:sz w:val="20"/>
                <w:szCs w:val="20"/>
              </w:rPr>
              <w:t xml:space="preserve"> &amp; </w:t>
            </w:r>
            <w:r w:rsidRPr="00AD228E">
              <w:rPr>
                <w:color w:val="000000"/>
                <w:sz w:val="20"/>
                <w:szCs w:val="20"/>
                <w:lang w:val="en-US"/>
              </w:rPr>
              <w:t>Firewall</w:t>
            </w:r>
            <w:r w:rsidRPr="00AD228E">
              <w:rPr>
                <w:color w:val="000000"/>
                <w:sz w:val="20"/>
                <w:szCs w:val="20"/>
              </w:rPr>
              <w:t xml:space="preserve"> 6.</w:t>
            </w:r>
            <w:r w:rsidRPr="00AD228E">
              <w:rPr>
                <w:color w:val="000000"/>
                <w:sz w:val="20"/>
                <w:szCs w:val="20"/>
                <w:lang w:val="en-US"/>
              </w:rPr>
              <w:t>X</w:t>
            </w:r>
            <w:r w:rsidRPr="00AD228E">
              <w:rPr>
                <w:color w:val="000000"/>
                <w:sz w:val="20"/>
                <w:szCs w:val="20"/>
              </w:rPr>
              <w:t xml:space="preserve"> </w:t>
            </w:r>
            <w:proofErr w:type="spellStart"/>
            <w:r w:rsidRPr="00AD228E">
              <w:rPr>
                <w:color w:val="000000"/>
                <w:sz w:val="20"/>
                <w:szCs w:val="20"/>
                <w:lang w:val="en-US"/>
              </w:rPr>
              <w:t>Entensys</w:t>
            </w:r>
            <w:proofErr w:type="spellEnd"/>
            <w:r w:rsidRPr="00AD228E">
              <w:rPr>
                <w:color w:val="000000"/>
                <w:sz w:val="20"/>
                <w:szCs w:val="20"/>
              </w:rPr>
              <w:t xml:space="preserve"> </w:t>
            </w:r>
            <w:r w:rsidRPr="00AD228E">
              <w:rPr>
                <w:color w:val="000000"/>
                <w:sz w:val="20"/>
                <w:szCs w:val="20"/>
                <w:lang w:val="en-US"/>
              </w:rPr>
              <w:t>URL</w:t>
            </w:r>
            <w:r w:rsidRPr="00AD228E">
              <w:rPr>
                <w:color w:val="000000"/>
                <w:sz w:val="20"/>
                <w:szCs w:val="20"/>
              </w:rPr>
              <w:t xml:space="preserve"> </w:t>
            </w:r>
            <w:r w:rsidRPr="00AD228E">
              <w:rPr>
                <w:color w:val="000000"/>
                <w:sz w:val="20"/>
                <w:szCs w:val="20"/>
                <w:lang w:val="en-US"/>
              </w:rPr>
              <w:t>Filtering</w:t>
            </w:r>
            <w:r w:rsidRPr="00AD228E">
              <w:rPr>
                <w:color w:val="000000"/>
                <w:sz w:val="20"/>
                <w:szCs w:val="20"/>
              </w:rPr>
              <w:t xml:space="preserve"> (до 200 сессий на 1 год)</w:t>
            </w:r>
          </w:p>
          <w:p w:rsidR="006C4174" w:rsidRPr="00AD228E" w:rsidRDefault="006C4174" w:rsidP="00AB33A0">
            <w:pPr>
              <w:autoSpaceDE w:val="0"/>
              <w:autoSpaceDN w:val="0"/>
              <w:adjustRightInd w:val="0"/>
              <w:spacing w:after="0"/>
              <w:jc w:val="left"/>
              <w:rPr>
                <w:sz w:val="20"/>
                <w:szCs w:val="20"/>
              </w:rPr>
            </w:pPr>
          </w:p>
        </w:tc>
        <w:tc>
          <w:tcPr>
            <w:tcW w:w="6296" w:type="dxa"/>
          </w:tcPr>
          <w:p w:rsidR="006C4174" w:rsidRPr="00AD228E" w:rsidRDefault="006C4174" w:rsidP="00AB33A0">
            <w:pPr>
              <w:tabs>
                <w:tab w:val="left" w:pos="0"/>
              </w:tabs>
              <w:suppressAutoHyphens/>
              <w:spacing w:after="0"/>
              <w:rPr>
                <w:rFonts w:eastAsia="Calibri"/>
                <w:b/>
                <w:color w:val="000000"/>
                <w:kern w:val="1"/>
                <w:sz w:val="20"/>
                <w:szCs w:val="20"/>
                <w:lang w:eastAsia="ar-SA"/>
              </w:rPr>
            </w:pPr>
            <w:r w:rsidRPr="00AD228E">
              <w:rPr>
                <w:color w:val="000000"/>
                <w:kern w:val="1"/>
                <w:sz w:val="20"/>
                <w:szCs w:val="20"/>
                <w:lang w:eastAsia="ar-SA"/>
              </w:rPr>
              <w:t>Способ передачи прав: электронный ключ.</w:t>
            </w:r>
          </w:p>
          <w:p w:rsidR="006C4174" w:rsidRPr="00AD228E" w:rsidRDefault="006C4174" w:rsidP="00AB33A0">
            <w:pPr>
              <w:suppressAutoHyphens/>
              <w:spacing w:after="0"/>
              <w:rPr>
                <w:color w:val="000000"/>
                <w:kern w:val="1"/>
                <w:sz w:val="20"/>
                <w:szCs w:val="20"/>
                <w:lang w:eastAsia="ar-SA"/>
              </w:rPr>
            </w:pPr>
            <w:r w:rsidRPr="00AD228E">
              <w:rPr>
                <w:bCs/>
                <w:color w:val="000000"/>
                <w:spacing w:val="-8"/>
                <w:kern w:val="1"/>
                <w:sz w:val="20"/>
                <w:szCs w:val="20"/>
                <w:lang w:eastAsia="ar-SA"/>
              </w:rPr>
              <w:t xml:space="preserve">Программный продукт должен представлять собой возможность активировать дополнительный встроенный модуль фильтрации </w:t>
            </w:r>
            <w:proofErr w:type="gramStart"/>
            <w:r w:rsidRPr="00AD228E">
              <w:rPr>
                <w:bCs/>
                <w:color w:val="000000"/>
                <w:spacing w:val="-8"/>
                <w:kern w:val="1"/>
                <w:sz w:val="20"/>
                <w:szCs w:val="20"/>
                <w:lang w:eastAsia="ar-SA"/>
              </w:rPr>
              <w:t>интернет-трафика</w:t>
            </w:r>
            <w:proofErr w:type="gramEnd"/>
            <w:r w:rsidRPr="00AD228E">
              <w:rPr>
                <w:bCs/>
                <w:color w:val="000000"/>
                <w:spacing w:val="-8"/>
                <w:kern w:val="1"/>
                <w:sz w:val="20"/>
                <w:szCs w:val="20"/>
                <w:lang w:eastAsia="ar-SA"/>
              </w:rPr>
              <w:t xml:space="preserve"> по категориям </w:t>
            </w:r>
            <w:proofErr w:type="spellStart"/>
            <w:r w:rsidRPr="00AD228E">
              <w:rPr>
                <w:bCs/>
                <w:color w:val="000000"/>
                <w:spacing w:val="-8"/>
                <w:kern w:val="1"/>
                <w:sz w:val="20"/>
                <w:szCs w:val="20"/>
                <w:lang w:val="en-US" w:eastAsia="ar-SA"/>
              </w:rPr>
              <w:t>Entensys</w:t>
            </w:r>
            <w:proofErr w:type="spellEnd"/>
            <w:r w:rsidRPr="00AD228E">
              <w:rPr>
                <w:bCs/>
                <w:color w:val="000000"/>
                <w:spacing w:val="-8"/>
                <w:kern w:val="1"/>
                <w:sz w:val="20"/>
                <w:szCs w:val="20"/>
                <w:lang w:eastAsia="ar-SA"/>
              </w:rPr>
              <w:t xml:space="preserve"> </w:t>
            </w:r>
            <w:r w:rsidRPr="00AD228E">
              <w:rPr>
                <w:bCs/>
                <w:color w:val="000000"/>
                <w:spacing w:val="-8"/>
                <w:kern w:val="1"/>
                <w:sz w:val="20"/>
                <w:szCs w:val="20"/>
                <w:lang w:val="en-US" w:eastAsia="ar-SA"/>
              </w:rPr>
              <w:t>URL</w:t>
            </w:r>
            <w:r w:rsidRPr="00AD228E">
              <w:rPr>
                <w:bCs/>
                <w:color w:val="000000"/>
                <w:spacing w:val="-8"/>
                <w:kern w:val="1"/>
                <w:sz w:val="20"/>
                <w:szCs w:val="20"/>
                <w:lang w:eastAsia="ar-SA"/>
              </w:rPr>
              <w:t>-</w:t>
            </w:r>
            <w:r w:rsidRPr="00AD228E">
              <w:rPr>
                <w:bCs/>
                <w:color w:val="000000"/>
                <w:spacing w:val="-8"/>
                <w:kern w:val="1"/>
                <w:sz w:val="20"/>
                <w:szCs w:val="20"/>
                <w:lang w:val="en-US" w:eastAsia="ar-SA"/>
              </w:rPr>
              <w:t>filtering</w:t>
            </w:r>
            <w:r w:rsidRPr="00AD228E">
              <w:rPr>
                <w:bCs/>
                <w:color w:val="000000"/>
                <w:spacing w:val="-8"/>
                <w:kern w:val="1"/>
                <w:sz w:val="20"/>
                <w:szCs w:val="20"/>
                <w:lang w:eastAsia="ar-SA"/>
              </w:rPr>
              <w:t xml:space="preserve"> </w:t>
            </w:r>
            <w:r w:rsidRPr="00AD228E">
              <w:rPr>
                <w:rFonts w:eastAsia="Arial"/>
                <w:color w:val="000000"/>
                <w:spacing w:val="-8"/>
                <w:kern w:val="1"/>
                <w:sz w:val="20"/>
                <w:szCs w:val="20"/>
                <w:lang w:eastAsia="ar-SA"/>
              </w:rPr>
              <w:t xml:space="preserve">в эксплуатируемом Заказчиком прокси-сервере </w:t>
            </w:r>
            <w:proofErr w:type="spellStart"/>
            <w:r w:rsidRPr="00AD228E">
              <w:rPr>
                <w:rFonts w:eastAsia="Arial"/>
                <w:color w:val="000000"/>
                <w:spacing w:val="-8"/>
                <w:kern w:val="1"/>
                <w:sz w:val="20"/>
                <w:szCs w:val="20"/>
                <w:lang w:eastAsia="ar-SA"/>
              </w:rPr>
              <w:t>UserGate</w:t>
            </w:r>
            <w:proofErr w:type="spellEnd"/>
            <w:r w:rsidRPr="00AD228E">
              <w:rPr>
                <w:rFonts w:eastAsia="Arial"/>
                <w:color w:val="000000"/>
                <w:spacing w:val="-8"/>
                <w:kern w:val="1"/>
                <w:sz w:val="20"/>
                <w:szCs w:val="20"/>
                <w:lang w:eastAsia="ar-SA"/>
              </w:rPr>
              <w:t xml:space="preserve">  </w:t>
            </w:r>
            <w:r w:rsidRPr="00AD228E">
              <w:rPr>
                <w:rFonts w:eastAsia="Arial"/>
                <w:color w:val="000000"/>
                <w:spacing w:val="-8"/>
                <w:kern w:val="1"/>
                <w:sz w:val="20"/>
                <w:szCs w:val="20"/>
                <w:lang w:val="en-US" w:eastAsia="ar-SA"/>
              </w:rPr>
              <w:t>Proxy</w:t>
            </w:r>
            <w:r w:rsidRPr="00AD228E">
              <w:rPr>
                <w:rFonts w:eastAsia="Arial"/>
                <w:color w:val="000000"/>
                <w:spacing w:val="-8"/>
                <w:kern w:val="1"/>
                <w:sz w:val="20"/>
                <w:szCs w:val="20"/>
                <w:lang w:eastAsia="ar-SA"/>
              </w:rPr>
              <w:t>&amp;</w:t>
            </w:r>
            <w:r w:rsidRPr="00AD228E">
              <w:rPr>
                <w:rFonts w:eastAsia="Arial"/>
                <w:color w:val="000000"/>
                <w:spacing w:val="-8"/>
                <w:kern w:val="1"/>
                <w:sz w:val="20"/>
                <w:szCs w:val="20"/>
                <w:lang w:val="en-US" w:eastAsia="ar-SA"/>
              </w:rPr>
              <w:t>Firewall</w:t>
            </w:r>
            <w:r w:rsidRPr="00AD228E">
              <w:rPr>
                <w:rFonts w:eastAsia="Arial"/>
                <w:color w:val="000000"/>
                <w:spacing w:val="-8"/>
                <w:kern w:val="1"/>
                <w:sz w:val="20"/>
                <w:szCs w:val="20"/>
                <w:lang w:eastAsia="ar-SA"/>
              </w:rPr>
              <w:t xml:space="preserve"> 6.0  до 200 сессий</w:t>
            </w:r>
          </w:p>
          <w:p w:rsidR="006C4174" w:rsidRPr="00AD228E" w:rsidRDefault="006C4174" w:rsidP="00AB33A0">
            <w:pPr>
              <w:suppressAutoHyphens/>
              <w:spacing w:after="0"/>
              <w:rPr>
                <w:color w:val="000000"/>
                <w:kern w:val="1"/>
                <w:sz w:val="20"/>
                <w:szCs w:val="20"/>
                <w:lang w:eastAsia="ar-SA"/>
              </w:rPr>
            </w:pPr>
            <w:r w:rsidRPr="00AD228E">
              <w:rPr>
                <w:color w:val="000000"/>
                <w:kern w:val="1"/>
                <w:sz w:val="20"/>
                <w:szCs w:val="20"/>
                <w:lang w:eastAsia="ar-SA"/>
              </w:rPr>
              <w:t>Функциональные характеристики:</w:t>
            </w:r>
          </w:p>
          <w:p w:rsidR="006C4174" w:rsidRPr="00AD228E" w:rsidRDefault="006C4174" w:rsidP="00AB33A0">
            <w:pPr>
              <w:suppressAutoHyphens/>
              <w:spacing w:after="0"/>
              <w:rPr>
                <w:color w:val="000000"/>
                <w:kern w:val="1"/>
                <w:sz w:val="20"/>
                <w:szCs w:val="20"/>
                <w:lang w:eastAsia="ar-SA"/>
              </w:rPr>
            </w:pPr>
            <w:r w:rsidRPr="00AD228E">
              <w:rPr>
                <w:color w:val="000000"/>
                <w:kern w:val="1"/>
                <w:sz w:val="20"/>
                <w:szCs w:val="20"/>
                <w:lang w:eastAsia="ar-SA"/>
              </w:rPr>
              <w:t xml:space="preserve">- </w:t>
            </w:r>
            <w:r w:rsidRPr="00AD228E">
              <w:rPr>
                <w:color w:val="000000"/>
                <w:kern w:val="1"/>
                <w:sz w:val="20"/>
                <w:szCs w:val="20"/>
                <w:lang w:eastAsia="ar-SA"/>
              </w:rPr>
              <w:tab/>
              <w:t xml:space="preserve">Дополнительный модуль для </w:t>
            </w:r>
            <w:proofErr w:type="spellStart"/>
            <w:r w:rsidRPr="00AD228E">
              <w:rPr>
                <w:color w:val="000000"/>
                <w:kern w:val="1"/>
                <w:sz w:val="20"/>
                <w:szCs w:val="20"/>
                <w:lang w:val="en-US" w:eastAsia="ar-SA"/>
              </w:rPr>
              <w:t>UserGate</w:t>
            </w:r>
            <w:proofErr w:type="spellEnd"/>
            <w:r w:rsidRPr="00AD228E">
              <w:rPr>
                <w:color w:val="000000"/>
                <w:kern w:val="1"/>
                <w:sz w:val="20"/>
                <w:szCs w:val="20"/>
                <w:lang w:eastAsia="ar-SA"/>
              </w:rPr>
              <w:t xml:space="preserve"> </w:t>
            </w:r>
            <w:r w:rsidRPr="00AD228E">
              <w:rPr>
                <w:color w:val="000000"/>
                <w:kern w:val="1"/>
                <w:sz w:val="20"/>
                <w:szCs w:val="20"/>
                <w:lang w:val="en-US" w:eastAsia="ar-SA"/>
              </w:rPr>
              <w:t>Proxy</w:t>
            </w:r>
            <w:r w:rsidRPr="00AD228E">
              <w:rPr>
                <w:color w:val="000000"/>
                <w:kern w:val="1"/>
                <w:sz w:val="20"/>
                <w:szCs w:val="20"/>
                <w:lang w:eastAsia="ar-SA"/>
              </w:rPr>
              <w:t xml:space="preserve"> &amp; </w:t>
            </w:r>
            <w:r w:rsidRPr="00AD228E">
              <w:rPr>
                <w:color w:val="000000"/>
                <w:kern w:val="1"/>
                <w:sz w:val="20"/>
                <w:szCs w:val="20"/>
                <w:lang w:val="en-US" w:eastAsia="ar-SA"/>
              </w:rPr>
              <w:t>Firewall</w:t>
            </w:r>
            <w:r w:rsidRPr="00AD228E">
              <w:rPr>
                <w:color w:val="000000"/>
                <w:kern w:val="1"/>
                <w:sz w:val="20"/>
                <w:szCs w:val="20"/>
                <w:lang w:eastAsia="ar-SA"/>
              </w:rPr>
              <w:t xml:space="preserve"> 6.</w:t>
            </w:r>
            <w:r w:rsidRPr="00AD228E">
              <w:rPr>
                <w:color w:val="000000"/>
                <w:kern w:val="1"/>
                <w:sz w:val="20"/>
                <w:szCs w:val="20"/>
                <w:lang w:val="en-US" w:eastAsia="ar-SA"/>
              </w:rPr>
              <w:t>X</w:t>
            </w:r>
            <w:r w:rsidRPr="00AD228E">
              <w:rPr>
                <w:color w:val="000000"/>
                <w:kern w:val="1"/>
                <w:sz w:val="20"/>
                <w:szCs w:val="20"/>
                <w:lang w:eastAsia="ar-SA"/>
              </w:rPr>
              <w:t xml:space="preserve"> </w:t>
            </w:r>
            <w:proofErr w:type="spellStart"/>
            <w:r w:rsidRPr="00AD228E">
              <w:rPr>
                <w:color w:val="000000"/>
                <w:kern w:val="1"/>
                <w:sz w:val="20"/>
                <w:szCs w:val="20"/>
                <w:lang w:val="en-US" w:eastAsia="ar-SA"/>
              </w:rPr>
              <w:t>Entensys</w:t>
            </w:r>
            <w:proofErr w:type="spellEnd"/>
            <w:r w:rsidRPr="00AD228E">
              <w:rPr>
                <w:color w:val="000000"/>
                <w:kern w:val="1"/>
                <w:sz w:val="20"/>
                <w:szCs w:val="20"/>
                <w:lang w:eastAsia="ar-SA"/>
              </w:rPr>
              <w:t xml:space="preserve"> </w:t>
            </w:r>
            <w:r w:rsidRPr="00AD228E">
              <w:rPr>
                <w:color w:val="000000"/>
                <w:kern w:val="1"/>
                <w:sz w:val="20"/>
                <w:szCs w:val="20"/>
                <w:lang w:val="en-US" w:eastAsia="ar-SA"/>
              </w:rPr>
              <w:t>URL</w:t>
            </w:r>
            <w:r w:rsidRPr="00AD228E">
              <w:rPr>
                <w:color w:val="000000"/>
                <w:kern w:val="1"/>
                <w:sz w:val="20"/>
                <w:szCs w:val="20"/>
                <w:lang w:eastAsia="ar-SA"/>
              </w:rPr>
              <w:t xml:space="preserve"> </w:t>
            </w:r>
            <w:r w:rsidRPr="00AD228E">
              <w:rPr>
                <w:color w:val="000000"/>
                <w:kern w:val="1"/>
                <w:sz w:val="20"/>
                <w:szCs w:val="20"/>
                <w:lang w:val="en-US" w:eastAsia="ar-SA"/>
              </w:rPr>
              <w:t>Filtering</w:t>
            </w:r>
            <w:r w:rsidRPr="00AD228E">
              <w:rPr>
                <w:color w:val="000000"/>
                <w:kern w:val="1"/>
                <w:sz w:val="20"/>
                <w:szCs w:val="20"/>
                <w:lang w:eastAsia="ar-SA"/>
              </w:rPr>
              <w:t xml:space="preserve"> (до 200 сессий на 1 год) -  должен позволять блокировать доступ к нежелательным ресурсам, как в отдельности, так и по категориям сайтов. Работа модуля фильтрации по категориям сайтов должна быть основана на технологии </w:t>
            </w:r>
            <w:proofErr w:type="spellStart"/>
            <w:r w:rsidRPr="00AD228E">
              <w:rPr>
                <w:color w:val="000000"/>
                <w:kern w:val="1"/>
                <w:sz w:val="20"/>
                <w:szCs w:val="20"/>
                <w:lang w:eastAsia="ar-SA"/>
              </w:rPr>
              <w:t>Entensys</w:t>
            </w:r>
            <w:proofErr w:type="spellEnd"/>
            <w:r w:rsidRPr="00AD228E">
              <w:rPr>
                <w:color w:val="000000"/>
                <w:kern w:val="1"/>
                <w:sz w:val="20"/>
                <w:szCs w:val="20"/>
                <w:lang w:eastAsia="ar-SA"/>
              </w:rPr>
              <w:t xml:space="preserve"> URL </w:t>
            </w:r>
            <w:proofErr w:type="spellStart"/>
            <w:r w:rsidRPr="00AD228E">
              <w:rPr>
                <w:color w:val="000000"/>
                <w:kern w:val="1"/>
                <w:sz w:val="20"/>
                <w:szCs w:val="20"/>
                <w:lang w:eastAsia="ar-SA"/>
              </w:rPr>
              <w:t>Filtering</w:t>
            </w:r>
            <w:proofErr w:type="spellEnd"/>
            <w:r w:rsidRPr="00AD228E">
              <w:rPr>
                <w:color w:val="000000"/>
                <w:kern w:val="1"/>
                <w:sz w:val="20"/>
                <w:szCs w:val="20"/>
                <w:lang w:eastAsia="ar-SA"/>
              </w:rPr>
              <w:t xml:space="preserve">, в которой используется база данных, содержащая 500 млн. сайтов, разделённых на 73 категории. Администратор должен иметь возможность запрещать доступ к отдельным сайтам, к категориям сайтов, либо к тем сайтам, адреса которых содержат заданные фрагменты слов. База должна быть специально адаптирована для использования русскоязычными пользователями и содержать до 10 миллионов русскоязычных сайтов. </w:t>
            </w:r>
          </w:p>
          <w:p w:rsidR="006C4174" w:rsidRPr="00AD228E" w:rsidRDefault="006C4174" w:rsidP="00AB33A0">
            <w:pPr>
              <w:suppressAutoHyphens/>
              <w:spacing w:after="0"/>
              <w:rPr>
                <w:rFonts w:eastAsia="SimSun"/>
                <w:color w:val="000000"/>
                <w:kern w:val="1"/>
                <w:sz w:val="20"/>
                <w:szCs w:val="20"/>
                <w:lang w:eastAsia="ar-SA"/>
              </w:rPr>
            </w:pPr>
            <w:r w:rsidRPr="00AD228E">
              <w:rPr>
                <w:rFonts w:eastAsia="SimSun"/>
                <w:color w:val="000000"/>
                <w:kern w:val="1"/>
                <w:sz w:val="20"/>
                <w:szCs w:val="20"/>
                <w:lang w:eastAsia="ar-SA"/>
              </w:rPr>
              <w:t xml:space="preserve">Программный продукт должен быть совместим с операционной системой </w:t>
            </w:r>
            <w:proofErr w:type="spellStart"/>
            <w:r w:rsidRPr="00AD228E">
              <w:rPr>
                <w:rFonts w:eastAsia="SimSun"/>
                <w:color w:val="000000"/>
                <w:kern w:val="1"/>
                <w:sz w:val="20"/>
                <w:szCs w:val="20"/>
                <w:lang w:eastAsia="ar-SA"/>
              </w:rPr>
              <w:t>Windows</w:t>
            </w:r>
            <w:proofErr w:type="spellEnd"/>
            <w:r w:rsidRPr="00AD228E">
              <w:rPr>
                <w:rFonts w:eastAsia="SimSun"/>
                <w:color w:val="000000"/>
                <w:kern w:val="1"/>
                <w:sz w:val="20"/>
                <w:szCs w:val="20"/>
                <w:lang w:eastAsia="ar-SA"/>
              </w:rPr>
              <w:t xml:space="preserve"> </w:t>
            </w:r>
            <w:proofErr w:type="spellStart"/>
            <w:r w:rsidRPr="00AD228E">
              <w:rPr>
                <w:rFonts w:eastAsia="SimSun"/>
                <w:color w:val="000000"/>
                <w:kern w:val="1"/>
                <w:sz w:val="20"/>
                <w:szCs w:val="20"/>
                <w:lang w:eastAsia="ar-SA"/>
              </w:rPr>
              <w:t>Windows</w:t>
            </w:r>
            <w:proofErr w:type="spellEnd"/>
            <w:r w:rsidRPr="00AD228E">
              <w:rPr>
                <w:rFonts w:eastAsia="SimSun"/>
                <w:color w:val="000000"/>
                <w:kern w:val="1"/>
                <w:sz w:val="20"/>
                <w:szCs w:val="20"/>
                <w:lang w:eastAsia="ar-SA"/>
              </w:rPr>
              <w:t xml:space="preserve"> 7/8/2008/2012</w:t>
            </w:r>
            <w:r>
              <w:rPr>
                <w:rFonts w:eastAsia="SimSun"/>
                <w:color w:val="000000"/>
                <w:kern w:val="1"/>
                <w:sz w:val="20"/>
                <w:szCs w:val="20"/>
                <w:lang w:eastAsia="ar-SA"/>
              </w:rPr>
              <w:t>.</w:t>
            </w:r>
          </w:p>
          <w:p w:rsidR="006C4174" w:rsidRPr="00AD228E" w:rsidRDefault="006C4174" w:rsidP="00AB33A0">
            <w:pPr>
              <w:suppressAutoHyphens/>
              <w:spacing w:after="0"/>
              <w:rPr>
                <w:sz w:val="20"/>
                <w:szCs w:val="20"/>
              </w:rPr>
            </w:pPr>
            <w:r w:rsidRPr="00AD228E">
              <w:rPr>
                <w:rFonts w:eastAsia="SimSun"/>
                <w:color w:val="000000"/>
                <w:kern w:val="1"/>
                <w:sz w:val="20"/>
                <w:szCs w:val="20"/>
                <w:lang w:eastAsia="ar-SA"/>
              </w:rPr>
              <w:t>Поставляемый программный продукт должен включать в себя Лицензию на использование лицензионной версии (неисключительные имущественные права) сроком работы 1 год с момента активации электронного ключа.</w:t>
            </w:r>
          </w:p>
        </w:tc>
        <w:tc>
          <w:tcPr>
            <w:tcW w:w="567" w:type="dxa"/>
            <w:vAlign w:val="center"/>
          </w:tcPr>
          <w:p w:rsidR="006C4174" w:rsidRPr="00AD228E" w:rsidRDefault="006C4174" w:rsidP="00AB33A0">
            <w:pPr>
              <w:spacing w:after="0"/>
              <w:jc w:val="center"/>
              <w:rPr>
                <w:sz w:val="20"/>
                <w:szCs w:val="20"/>
              </w:rPr>
            </w:pPr>
            <w:proofErr w:type="spellStart"/>
            <w:r w:rsidRPr="00AD228E">
              <w:rPr>
                <w:sz w:val="20"/>
                <w:szCs w:val="20"/>
              </w:rPr>
              <w:t>шт</w:t>
            </w:r>
            <w:proofErr w:type="spellEnd"/>
          </w:p>
        </w:tc>
        <w:tc>
          <w:tcPr>
            <w:tcW w:w="567" w:type="dxa"/>
            <w:vAlign w:val="center"/>
          </w:tcPr>
          <w:p w:rsidR="006C4174" w:rsidRPr="00AD228E" w:rsidRDefault="006C4174" w:rsidP="00AB33A0">
            <w:pPr>
              <w:spacing w:after="0"/>
              <w:jc w:val="center"/>
              <w:rPr>
                <w:sz w:val="20"/>
                <w:szCs w:val="20"/>
              </w:rPr>
            </w:pPr>
            <w:r w:rsidRPr="00AD228E">
              <w:rPr>
                <w:sz w:val="20"/>
                <w:szCs w:val="20"/>
              </w:rPr>
              <w:t>1</w:t>
            </w:r>
          </w:p>
        </w:tc>
      </w:tr>
    </w:tbl>
    <w:p w:rsidR="006C4174" w:rsidRPr="00AD228E" w:rsidRDefault="006C4174" w:rsidP="006C4174">
      <w:pPr>
        <w:widowControl w:val="0"/>
        <w:overflowPunct w:val="0"/>
        <w:autoSpaceDE w:val="0"/>
        <w:autoSpaceDN w:val="0"/>
        <w:adjustRightInd w:val="0"/>
        <w:spacing w:after="0"/>
        <w:ind w:firstLine="709"/>
        <w:textAlignment w:val="baseline"/>
        <w:rPr>
          <w:sz w:val="20"/>
          <w:szCs w:val="20"/>
        </w:rPr>
      </w:pPr>
      <w:r w:rsidRPr="00AD228E">
        <w:rPr>
          <w:sz w:val="20"/>
          <w:szCs w:val="20"/>
        </w:rPr>
        <w:t xml:space="preserve">* поставка эквивалента невозможна по причине эксплуатации Заказчиком средств антивирусной защиты и прокси-сервера </w:t>
      </w:r>
      <w:proofErr w:type="spellStart"/>
      <w:r w:rsidRPr="00AD228E">
        <w:rPr>
          <w:sz w:val="20"/>
          <w:szCs w:val="20"/>
          <w:lang w:val="en-US"/>
        </w:rPr>
        <w:t>UserGate</w:t>
      </w:r>
      <w:proofErr w:type="spellEnd"/>
      <w:r w:rsidRPr="00AD228E">
        <w:rPr>
          <w:sz w:val="20"/>
          <w:szCs w:val="20"/>
        </w:rPr>
        <w:t xml:space="preserve"> </w:t>
      </w:r>
      <w:r w:rsidRPr="00AD228E">
        <w:rPr>
          <w:sz w:val="20"/>
          <w:szCs w:val="20"/>
          <w:lang w:val="en-US"/>
        </w:rPr>
        <w:t>Proxy</w:t>
      </w:r>
      <w:r w:rsidRPr="00AD228E">
        <w:rPr>
          <w:sz w:val="20"/>
          <w:szCs w:val="20"/>
        </w:rPr>
        <w:t xml:space="preserve"> &amp; </w:t>
      </w:r>
      <w:r w:rsidRPr="00AD228E">
        <w:rPr>
          <w:sz w:val="20"/>
          <w:szCs w:val="20"/>
          <w:lang w:val="en-US"/>
        </w:rPr>
        <w:t>Firewall</w:t>
      </w:r>
      <w:r w:rsidRPr="00AD228E">
        <w:rPr>
          <w:sz w:val="20"/>
          <w:szCs w:val="20"/>
        </w:rPr>
        <w:t xml:space="preserve"> 6.</w:t>
      </w:r>
      <w:r w:rsidRPr="00AD228E">
        <w:rPr>
          <w:sz w:val="20"/>
          <w:szCs w:val="20"/>
          <w:lang w:val="en-US"/>
        </w:rPr>
        <w:t>X</w:t>
      </w:r>
      <w:r w:rsidRPr="00AD228E">
        <w:rPr>
          <w:sz w:val="20"/>
          <w:szCs w:val="20"/>
        </w:rPr>
        <w:t>, совместимых с товарами</w:t>
      </w:r>
      <w:r>
        <w:rPr>
          <w:sz w:val="20"/>
          <w:szCs w:val="20"/>
        </w:rPr>
        <w:t>,</w:t>
      </w:r>
      <w:r w:rsidRPr="00AD228E">
        <w:rPr>
          <w:sz w:val="20"/>
          <w:szCs w:val="20"/>
        </w:rPr>
        <w:t xml:space="preserve"> указанным</w:t>
      </w:r>
      <w:r>
        <w:rPr>
          <w:sz w:val="20"/>
          <w:szCs w:val="20"/>
        </w:rPr>
        <w:t>и</w:t>
      </w:r>
      <w:r w:rsidRPr="00AD228E">
        <w:rPr>
          <w:sz w:val="20"/>
          <w:szCs w:val="20"/>
        </w:rPr>
        <w:t xml:space="preserve"> в п.6,7 соответстве</w:t>
      </w:r>
      <w:r>
        <w:rPr>
          <w:sz w:val="20"/>
          <w:szCs w:val="20"/>
        </w:rPr>
        <w:t>н</w:t>
      </w:r>
      <w:r w:rsidRPr="00AD228E">
        <w:rPr>
          <w:sz w:val="20"/>
          <w:szCs w:val="20"/>
        </w:rPr>
        <w:t>но, таблицы №1 настоящего технического задания.</w:t>
      </w:r>
    </w:p>
    <w:p w:rsidR="006C4174" w:rsidRPr="00AD228E" w:rsidRDefault="006C4174" w:rsidP="006C4174">
      <w:pPr>
        <w:widowControl w:val="0"/>
        <w:tabs>
          <w:tab w:val="left" w:pos="1083"/>
        </w:tabs>
        <w:autoSpaceDE w:val="0"/>
        <w:autoSpaceDN w:val="0"/>
        <w:adjustRightInd w:val="0"/>
        <w:spacing w:after="0"/>
        <w:ind w:firstLine="709"/>
      </w:pPr>
      <w:r>
        <w:t xml:space="preserve">4.2. </w:t>
      </w:r>
      <w:r w:rsidRPr="00AD228E">
        <w:t>Исполнитель самостоятельно или через перевозчика осуществляет поставку товара по адресу</w:t>
      </w:r>
      <w:r>
        <w:t xml:space="preserve"> Заказчика. </w:t>
      </w:r>
      <w:r w:rsidRPr="00AD228E">
        <w:t>О готовности к отгрузке товара Исполнитель сообщает не позднее, чем за 2 (два) календарных дня до дня отгрузки.</w:t>
      </w:r>
    </w:p>
    <w:p w:rsidR="006C4174" w:rsidRPr="00AD228E" w:rsidRDefault="006C4174" w:rsidP="006C4174">
      <w:pPr>
        <w:widowControl w:val="0"/>
        <w:tabs>
          <w:tab w:val="left" w:pos="1083"/>
        </w:tabs>
        <w:autoSpaceDE w:val="0"/>
        <w:autoSpaceDN w:val="0"/>
        <w:adjustRightInd w:val="0"/>
        <w:spacing w:after="0"/>
        <w:ind w:firstLine="709"/>
      </w:pPr>
      <w:r>
        <w:t xml:space="preserve">4.3. </w:t>
      </w:r>
      <w:r w:rsidRPr="00AD228E">
        <w:t>В случае использования услуг перевозчика для доставки товара Заказчику Исполнитель обязан известить Заказчика о факте передачи товара перевозчику, а также о наименовании перевозчика и реквизитах отгрузочных документов.</w:t>
      </w:r>
    </w:p>
    <w:p w:rsidR="006C4174" w:rsidRPr="00AD228E" w:rsidRDefault="006C4174" w:rsidP="006C4174">
      <w:pPr>
        <w:widowControl w:val="0"/>
        <w:tabs>
          <w:tab w:val="left" w:pos="1083"/>
        </w:tabs>
        <w:autoSpaceDE w:val="0"/>
        <w:autoSpaceDN w:val="0"/>
        <w:adjustRightInd w:val="0"/>
        <w:spacing w:after="0"/>
        <w:ind w:firstLine="709"/>
      </w:pPr>
      <w:r w:rsidRPr="00AD228E">
        <w:t xml:space="preserve">Заказчик в течение трёх рабочих дней с момента поставки товара обязан осуществить приёмку указанного товара по количеству и комплектности в соответствии с техническим заданием, с подписанием товарной накладной (ТОРГ-12). </w:t>
      </w:r>
    </w:p>
    <w:p w:rsidR="006C4174" w:rsidRPr="00AD228E" w:rsidRDefault="006C4174" w:rsidP="006C4174">
      <w:pPr>
        <w:widowControl w:val="0"/>
        <w:tabs>
          <w:tab w:val="left" w:pos="1083"/>
        </w:tabs>
        <w:autoSpaceDE w:val="0"/>
        <w:autoSpaceDN w:val="0"/>
        <w:adjustRightInd w:val="0"/>
        <w:spacing w:after="0"/>
        <w:ind w:firstLine="709"/>
      </w:pPr>
      <w:r w:rsidRPr="00AD228E">
        <w:t>В указанный период, в целях подтверждения работоспособности товара и его соответствия заявленным требованиям Заказчик вправе выполнить тестирование (пробный запуск) поставленного товара собственными силами.</w:t>
      </w:r>
      <w:r>
        <w:t xml:space="preserve"> </w:t>
      </w:r>
      <w:r w:rsidRPr="00AD228E">
        <w:t>Товар должен иметь формуляры, комплектность товара должна соответствовать формуляру.</w:t>
      </w:r>
      <w:r w:rsidRPr="00AD228E">
        <w:tab/>
      </w:r>
    </w:p>
    <w:p w:rsidR="006C4174" w:rsidRDefault="006C4174" w:rsidP="006C4174">
      <w:pPr>
        <w:widowControl w:val="0"/>
        <w:overflowPunct w:val="0"/>
        <w:autoSpaceDE w:val="0"/>
        <w:autoSpaceDN w:val="0"/>
        <w:adjustRightInd w:val="0"/>
        <w:spacing w:after="0"/>
        <w:ind w:firstLine="709"/>
        <w:textAlignment w:val="baseline"/>
      </w:pPr>
      <w:r>
        <w:t xml:space="preserve">4.4. </w:t>
      </w:r>
      <w:r w:rsidRPr="00AD228E">
        <w:t xml:space="preserve">Программное обеспечение в составе товара должно быть передано Заказчику в соответствии с действующим законодательством с предоставлением </w:t>
      </w:r>
      <w:proofErr w:type="spellStart"/>
      <w:r w:rsidRPr="00AD228E">
        <w:t>сублицензионных</w:t>
      </w:r>
      <w:proofErr w:type="spellEnd"/>
      <w:r w:rsidRPr="00AD228E">
        <w:t xml:space="preserve"> договоров и актов приёма-передачи неисключительных прав. Права на использование ПО, за исключением п.7, таблицы №1, настоящего технического задания, должны быть бессрочным. </w:t>
      </w:r>
    </w:p>
    <w:p w:rsidR="006C4174" w:rsidRPr="00AD228E" w:rsidRDefault="006C4174" w:rsidP="006C4174">
      <w:pPr>
        <w:widowControl w:val="0"/>
        <w:overflowPunct w:val="0"/>
        <w:autoSpaceDE w:val="0"/>
        <w:autoSpaceDN w:val="0"/>
        <w:adjustRightInd w:val="0"/>
        <w:spacing w:after="0"/>
        <w:ind w:firstLine="709"/>
        <w:textAlignment w:val="baseline"/>
      </w:pPr>
    </w:p>
    <w:p w:rsidR="006C4174" w:rsidRDefault="006C4174" w:rsidP="006C4174">
      <w:pPr>
        <w:pStyle w:val="af7"/>
        <w:spacing w:after="0"/>
        <w:ind w:firstLine="709"/>
      </w:pPr>
      <w:r>
        <w:rPr>
          <w:b/>
        </w:rPr>
        <w:t>5</w:t>
      </w:r>
      <w:r w:rsidRPr="00365367">
        <w:rPr>
          <w:b/>
        </w:rPr>
        <w:t xml:space="preserve">. </w:t>
      </w:r>
      <w:r w:rsidRPr="005A3D84">
        <w:rPr>
          <w:b/>
          <w:bCs/>
        </w:rPr>
        <w:t>Установка и настройка средств защиты информации</w:t>
      </w:r>
      <w:r w:rsidRPr="00DD6E4A">
        <w:rPr>
          <w:b/>
        </w:rPr>
        <w:t>:</w:t>
      </w:r>
    </w:p>
    <w:p w:rsidR="006C4174" w:rsidRDefault="006C4174" w:rsidP="006C4174">
      <w:pPr>
        <w:widowControl w:val="0"/>
        <w:suppressAutoHyphens/>
        <w:spacing w:after="0"/>
        <w:ind w:firstLine="709"/>
      </w:pPr>
      <w:r>
        <w:t>5.1. Исполнитель должен выполнить установку и настройку поставляемых в рамках настоящего ТЗ средств защиты информации (таблица №1). Средства защиты информации должны быть установлены и настроены в соответствии с требованиями следующих документов:</w:t>
      </w:r>
    </w:p>
    <w:p w:rsidR="006C4174" w:rsidRDefault="006C4174" w:rsidP="006C4174">
      <w:pPr>
        <w:widowControl w:val="0"/>
        <w:suppressAutoHyphens/>
        <w:spacing w:after="0"/>
        <w:ind w:firstLine="709"/>
      </w:pPr>
      <w:r>
        <w:t>а) Приказ ФСТЭК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6C4174" w:rsidRDefault="006C4174" w:rsidP="006C4174">
      <w:pPr>
        <w:widowControl w:val="0"/>
        <w:suppressAutoHyphens/>
        <w:spacing w:after="0"/>
        <w:ind w:firstLine="709"/>
      </w:pPr>
      <w:r>
        <w:t>б) Приказ ФСТЭК от 11 февраля 2013 г.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6C4174" w:rsidRDefault="006C4174" w:rsidP="006C4174">
      <w:pPr>
        <w:widowControl w:val="0"/>
        <w:suppressAutoHyphens/>
        <w:spacing w:after="0"/>
        <w:ind w:firstLine="709"/>
      </w:pPr>
      <w:r>
        <w:t xml:space="preserve">в) Методические рекомендации по обеспечению с помощью </w:t>
      </w:r>
      <w:proofErr w:type="spellStart"/>
      <w:r>
        <w:t>криптосредств</w:t>
      </w:r>
      <w:proofErr w:type="spellEnd"/>
      <w:r>
        <w:t xml:space="preserve"> безопасности персональных данных при их обработке в информационных системах персональных данных с </w:t>
      </w:r>
      <w:r>
        <w:lastRenderedPageBreak/>
        <w:t>использованием средств автоматизации, утверждённые 8 Центром ФСБ России от 21 февраля 2008 года №149/54-144;</w:t>
      </w:r>
    </w:p>
    <w:p w:rsidR="006C4174" w:rsidRDefault="006C4174" w:rsidP="006C4174">
      <w:pPr>
        <w:widowControl w:val="0"/>
        <w:suppressAutoHyphens/>
        <w:spacing w:after="0"/>
        <w:ind w:firstLine="709"/>
      </w:pPr>
      <w:r>
        <w:t>г) Типовые требования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утверждённые руководством 8 Центра ФСБ России 21 февраля 2008 года №149/6/6-622;</w:t>
      </w:r>
    </w:p>
    <w:p w:rsidR="006C4174" w:rsidRDefault="006C4174" w:rsidP="006C4174">
      <w:pPr>
        <w:widowControl w:val="0"/>
        <w:suppressAutoHyphens/>
        <w:spacing w:after="0"/>
        <w:ind w:firstLine="709"/>
      </w:pPr>
      <w:r>
        <w:t xml:space="preserve">д) Руководящий документ </w:t>
      </w:r>
      <w:proofErr w:type="spellStart"/>
      <w:r>
        <w:t>Гостехкомиссии</w:t>
      </w:r>
      <w:proofErr w:type="spellEnd"/>
      <w:r>
        <w:t xml:space="preserve"> России «Средства вычислительной техники. Межсетевые экраны. Защита от несанкционированного доступа к информации. Показатели защищённости от несанкционированного доступа к информации»;</w:t>
      </w:r>
    </w:p>
    <w:p w:rsidR="006C4174" w:rsidRDefault="006C4174" w:rsidP="006C4174">
      <w:pPr>
        <w:widowControl w:val="0"/>
        <w:suppressAutoHyphens/>
        <w:spacing w:after="0"/>
        <w:ind w:firstLine="709"/>
      </w:pPr>
      <w:r>
        <w:t>е) Технический проект на систему защиты информации органов муниципальной власти города Югорска.</w:t>
      </w:r>
    </w:p>
    <w:p w:rsidR="006C4174" w:rsidRDefault="006C4174" w:rsidP="006C4174">
      <w:pPr>
        <w:widowControl w:val="0"/>
        <w:suppressAutoHyphens/>
        <w:spacing w:after="0"/>
        <w:ind w:firstLine="709"/>
      </w:pPr>
      <w:r>
        <w:t>Исполнитель, по требованию Заказчика, обеспечивает настройку межсетевого взаимодействия с ЗИС (защищённая сеть управления образования администрации города Югорска сеть № 4298, защищённая сеть органов местного самоуправления г. Югорска сеть № 3901), согласно проектных решений на систему защиты информации органов муниципальной власти города Югорска. При этом взаимодействие с эксплуатирующими организациями, осуществляющими техническое сопровождение обозначенных защищённых сетей, Исполнитель осуществляет самостоятельно.</w:t>
      </w:r>
    </w:p>
    <w:p w:rsidR="006C4174" w:rsidRDefault="006C4174" w:rsidP="006C4174">
      <w:pPr>
        <w:widowControl w:val="0"/>
        <w:suppressAutoHyphens/>
        <w:spacing w:after="0"/>
        <w:ind w:firstLine="709"/>
      </w:pPr>
      <w:r>
        <w:t>5.2. Для установки и настройки товара Заказчик:</w:t>
      </w:r>
    </w:p>
    <w:p w:rsidR="006C4174" w:rsidRDefault="006C4174" w:rsidP="006C4174">
      <w:pPr>
        <w:widowControl w:val="0"/>
        <w:suppressAutoHyphens/>
        <w:spacing w:after="0"/>
        <w:ind w:firstLine="709"/>
      </w:pPr>
      <w:r>
        <w:t xml:space="preserve">а) Предоставляет аппаратную платформу для создания программно-аппаратного комплекса, выполняющего функции криптографического шлюза, удовлетворяющую следующим требованиям: </w:t>
      </w:r>
    </w:p>
    <w:p w:rsidR="006C4174" w:rsidRDefault="006C4174" w:rsidP="006C4174">
      <w:pPr>
        <w:widowControl w:val="0"/>
        <w:suppressAutoHyphens/>
        <w:spacing w:after="0"/>
        <w:ind w:firstLine="709"/>
      </w:pPr>
      <w:r>
        <w:t xml:space="preserve">Процессор — </w:t>
      </w:r>
      <w:proofErr w:type="spellStart"/>
      <w:r>
        <w:t>Intel</w:t>
      </w:r>
      <w:proofErr w:type="spellEnd"/>
      <w:r>
        <w:t xml:space="preserve"> </w:t>
      </w:r>
      <w:proofErr w:type="spellStart"/>
      <w:r>
        <w:t>Core</w:t>
      </w:r>
      <w:proofErr w:type="spellEnd"/>
      <w:r>
        <w:t xml:space="preserve"> 2 </w:t>
      </w:r>
      <w:proofErr w:type="spellStart"/>
      <w:r>
        <w:t>Duo</w:t>
      </w:r>
      <w:proofErr w:type="spellEnd"/>
      <w:r>
        <w:t xml:space="preserve"> или другой схожий по производительности x86-совместимый процессор с количеством ядер 2 и более; </w:t>
      </w:r>
    </w:p>
    <w:p w:rsidR="006C4174" w:rsidRDefault="006C4174" w:rsidP="006C4174">
      <w:pPr>
        <w:widowControl w:val="0"/>
        <w:suppressAutoHyphens/>
        <w:spacing w:after="0"/>
        <w:ind w:firstLine="709"/>
      </w:pPr>
      <w:r>
        <w:t>Объём ОЗУ не менее 1 Гбайт;</w:t>
      </w:r>
    </w:p>
    <w:p w:rsidR="006C4174" w:rsidRDefault="006C4174" w:rsidP="006C4174">
      <w:pPr>
        <w:widowControl w:val="0"/>
        <w:suppressAutoHyphens/>
        <w:spacing w:after="0"/>
        <w:ind w:firstLine="709"/>
      </w:pPr>
      <w:r>
        <w:t>Свободное место на жёстком диске — не менее 1 Гбайт;</w:t>
      </w:r>
    </w:p>
    <w:p w:rsidR="006C4174" w:rsidRDefault="006C4174" w:rsidP="006C4174">
      <w:pPr>
        <w:widowControl w:val="0"/>
        <w:suppressAutoHyphens/>
        <w:spacing w:after="0"/>
        <w:ind w:firstLine="709"/>
      </w:pPr>
      <w:r>
        <w:t>Сетевой интерфейс или модем. Количество сетевых интерфейсов зависит от требований к функциональности координатора;</w:t>
      </w:r>
    </w:p>
    <w:p w:rsidR="006C4174" w:rsidRDefault="006C4174" w:rsidP="006C4174">
      <w:pPr>
        <w:widowControl w:val="0"/>
        <w:suppressAutoHyphens/>
        <w:spacing w:after="0"/>
        <w:ind w:firstLine="709"/>
      </w:pPr>
      <w:r>
        <w:t xml:space="preserve">Операционная система — </w:t>
      </w:r>
      <w:proofErr w:type="spellStart"/>
      <w:r>
        <w:t>Microsoft</w:t>
      </w:r>
      <w:proofErr w:type="spellEnd"/>
      <w:r>
        <w:t xml:space="preserve"> </w:t>
      </w:r>
      <w:proofErr w:type="spellStart"/>
      <w:r>
        <w:t>Windows</w:t>
      </w:r>
      <w:proofErr w:type="spellEnd"/>
      <w:r>
        <w:t xml:space="preserve"> XP (32-разрядная), </w:t>
      </w:r>
      <w:proofErr w:type="spellStart"/>
      <w:r>
        <w:t>Server</w:t>
      </w:r>
      <w:proofErr w:type="spellEnd"/>
      <w:r>
        <w:t xml:space="preserve"> 2003 (32-разрядная), </w:t>
      </w:r>
      <w:proofErr w:type="spellStart"/>
      <w:r>
        <w:t>Vista</w:t>
      </w:r>
      <w:proofErr w:type="spellEnd"/>
      <w:r>
        <w:t xml:space="preserve"> (32/64-разрядная), </w:t>
      </w:r>
      <w:proofErr w:type="spellStart"/>
      <w:r>
        <w:t>Server</w:t>
      </w:r>
      <w:proofErr w:type="spellEnd"/>
      <w:r>
        <w:t xml:space="preserve"> 2008 (32/64-разрядная), </w:t>
      </w:r>
      <w:proofErr w:type="spellStart"/>
      <w:r>
        <w:t>Server</w:t>
      </w:r>
      <w:proofErr w:type="spellEnd"/>
      <w:r>
        <w:t xml:space="preserve"> 2008 R2 (64-разрядная), </w:t>
      </w:r>
      <w:proofErr w:type="spellStart"/>
      <w:r>
        <w:t>Windows</w:t>
      </w:r>
      <w:proofErr w:type="spellEnd"/>
      <w:r>
        <w:t xml:space="preserve"> 7 (32/64-разрядная), </w:t>
      </w:r>
      <w:proofErr w:type="spellStart"/>
      <w:r>
        <w:t>Windows</w:t>
      </w:r>
      <w:proofErr w:type="spellEnd"/>
      <w:r>
        <w:t xml:space="preserve"> 8 (32/64-разрядная), </w:t>
      </w:r>
      <w:proofErr w:type="spellStart"/>
      <w:r>
        <w:t>Server</w:t>
      </w:r>
      <w:proofErr w:type="spellEnd"/>
      <w:r>
        <w:t xml:space="preserve"> 2012 (64-разрядная); Для операционной системы должен быть установлен самый последний пакет обновлений, накопительный пакет обновления часовых поясов KB2570791;</w:t>
      </w:r>
    </w:p>
    <w:p w:rsidR="006C4174" w:rsidRDefault="006C4174" w:rsidP="006C4174">
      <w:pPr>
        <w:widowControl w:val="0"/>
        <w:suppressAutoHyphens/>
        <w:spacing w:after="0"/>
        <w:ind w:firstLine="709"/>
      </w:pPr>
      <w:r>
        <w:t xml:space="preserve">При использовании </w:t>
      </w:r>
      <w:proofErr w:type="spellStart"/>
      <w:r>
        <w:t>Internet</w:t>
      </w:r>
      <w:proofErr w:type="spellEnd"/>
      <w:r>
        <w:t xml:space="preserve"> </w:t>
      </w:r>
      <w:proofErr w:type="spellStart"/>
      <w:r>
        <w:t>Explorer</w:t>
      </w:r>
      <w:proofErr w:type="spellEnd"/>
      <w:r>
        <w:t xml:space="preserve"> — версия 6.0 или выше.</w:t>
      </w:r>
    </w:p>
    <w:p w:rsidR="006C4174" w:rsidRDefault="006C4174" w:rsidP="006C4174">
      <w:pPr>
        <w:widowControl w:val="0"/>
        <w:suppressAutoHyphens/>
        <w:spacing w:after="0"/>
        <w:ind w:firstLine="709"/>
      </w:pPr>
      <w:r>
        <w:t>б) Обеспечивает свободное место для размещения предоставленной аппаратной платформы в серверном помещении.</w:t>
      </w:r>
    </w:p>
    <w:p w:rsidR="006C4174" w:rsidRDefault="006C4174" w:rsidP="006C4174">
      <w:pPr>
        <w:widowControl w:val="0"/>
        <w:suppressAutoHyphens/>
        <w:spacing w:after="0"/>
        <w:ind w:firstLine="709"/>
      </w:pPr>
      <w:r>
        <w:t>в) Предоставляет таблицы маршрутизации для настройки сети.</w:t>
      </w:r>
    </w:p>
    <w:p w:rsidR="006C4174" w:rsidRDefault="006C4174" w:rsidP="006C4174">
      <w:pPr>
        <w:widowControl w:val="0"/>
        <w:suppressAutoHyphens/>
        <w:spacing w:after="0"/>
        <w:ind w:firstLine="709"/>
      </w:pPr>
      <w:r>
        <w:t>г) Для настройки внешних соединений с программно-аппаратным комплексом, настраивает NAT либо предоставляет внешний IP-адрес.</w:t>
      </w:r>
    </w:p>
    <w:p w:rsidR="006C4174" w:rsidRDefault="006C4174" w:rsidP="006C4174">
      <w:pPr>
        <w:widowControl w:val="0"/>
        <w:suppressAutoHyphens/>
        <w:spacing w:after="0"/>
        <w:ind w:firstLine="709"/>
      </w:pPr>
      <w:r>
        <w:t>д) Для монтажа сформированного программно-аппаратного комплекса, реализующего целевые функции оборудования по защите каналов связи, в СКС проводит работы по трассировке Ethernet кабелей категории 5E до места установки программно-аппаратного комплекса в серверной стойке с обеспечением доступности гарантированного источника питания переменного тока не менее 220V.</w:t>
      </w:r>
    </w:p>
    <w:p w:rsidR="006C4174" w:rsidRDefault="006C4174" w:rsidP="006C4174">
      <w:pPr>
        <w:widowControl w:val="0"/>
        <w:suppressAutoHyphens/>
        <w:spacing w:after="0"/>
        <w:ind w:firstLine="709"/>
      </w:pPr>
      <w:r>
        <w:t xml:space="preserve">е) Для установки и настройки программного обеспечения, реализующего функции управления защищённой сетью, предоставляет автоматизированное рабочее место с установленной операционной системой </w:t>
      </w:r>
      <w:proofErr w:type="spellStart"/>
      <w:r>
        <w:t>Windows</w:t>
      </w:r>
      <w:proofErr w:type="spellEnd"/>
      <w:r>
        <w:t xml:space="preserve"> XP x86 (32-bit) </w:t>
      </w:r>
      <w:proofErr w:type="spellStart"/>
      <w:r>
        <w:t>Service</w:t>
      </w:r>
      <w:proofErr w:type="spellEnd"/>
      <w:r>
        <w:t xml:space="preserve"> </w:t>
      </w:r>
      <w:proofErr w:type="spellStart"/>
      <w:r>
        <w:t>Pack</w:t>
      </w:r>
      <w:proofErr w:type="spellEnd"/>
      <w:r>
        <w:t xml:space="preserve"> 3 или </w:t>
      </w:r>
      <w:proofErr w:type="spellStart"/>
      <w:r>
        <w:t>Windows</w:t>
      </w:r>
      <w:proofErr w:type="spellEnd"/>
      <w:r>
        <w:t xml:space="preserve"> 2003 </w:t>
      </w:r>
      <w:proofErr w:type="spellStart"/>
      <w:r>
        <w:t>Server</w:t>
      </w:r>
      <w:proofErr w:type="spellEnd"/>
      <w:r>
        <w:t xml:space="preserve">, </w:t>
      </w:r>
      <w:proofErr w:type="spellStart"/>
      <w:r>
        <w:t>Windows</w:t>
      </w:r>
      <w:proofErr w:type="spellEnd"/>
      <w:r>
        <w:t xml:space="preserve"> 7 </w:t>
      </w:r>
      <w:proofErr w:type="spellStart"/>
      <w:r>
        <w:t>Pro</w:t>
      </w:r>
      <w:proofErr w:type="spellEnd"/>
      <w:r>
        <w:t xml:space="preserve"> x86 (32-bit).</w:t>
      </w:r>
    </w:p>
    <w:p w:rsidR="006C4174" w:rsidRDefault="006C4174" w:rsidP="006C4174">
      <w:pPr>
        <w:widowControl w:val="0"/>
        <w:suppressAutoHyphens/>
        <w:spacing w:after="0"/>
        <w:ind w:firstLine="709"/>
      </w:pPr>
      <w:r>
        <w:t>ж) Для установки и настройки, поставляемых Исполнителем товаров, на автоматизированных рабочих местах, обеспечивает предустановленную лицензионную операционную систему, а также набор необходимых офисных приложений и средства антивирусной защиты.</w:t>
      </w:r>
    </w:p>
    <w:p w:rsidR="006C4174" w:rsidRDefault="006C4174" w:rsidP="006C4174">
      <w:pPr>
        <w:widowControl w:val="0"/>
        <w:suppressAutoHyphens/>
        <w:spacing w:after="0"/>
        <w:ind w:firstLine="709"/>
      </w:pPr>
      <w:r>
        <w:lastRenderedPageBreak/>
        <w:t>5.3. В рамках оказания услуг по установке, настройке оборудования и программного обеспечения Заказчик обеспечивает доступ специалистов Исполнителя к объектам информатизации и инженерным коммуникациям подразделений администрации. Доступ к ОИ и все работы осуществляются под контролем администратора информационной безопасности администрации города Югорска, который при необходимости предоставляет необходимую техническую документацию и информацию об объектах информатизации (средствах вычислительной техники, активное сетевое оборудование) и инженерных коммуникациях (СКС, слаботочные линии связи и т.п.).</w:t>
      </w:r>
    </w:p>
    <w:p w:rsidR="006C4174" w:rsidRDefault="006C4174" w:rsidP="006C4174">
      <w:pPr>
        <w:widowControl w:val="0"/>
        <w:suppressAutoHyphens/>
        <w:spacing w:after="0"/>
        <w:ind w:firstLine="709"/>
      </w:pPr>
    </w:p>
    <w:p w:rsidR="006C4174" w:rsidRPr="00837C26" w:rsidRDefault="006C4174" w:rsidP="006C4174">
      <w:pPr>
        <w:widowControl w:val="0"/>
        <w:suppressAutoHyphens/>
        <w:spacing w:after="0"/>
        <w:ind w:firstLine="709"/>
        <w:rPr>
          <w:b/>
        </w:rPr>
      </w:pPr>
      <w:r w:rsidRPr="00837C26">
        <w:rPr>
          <w:b/>
        </w:rPr>
        <w:t>6. Аттестация объектов информатизации (ОИ) на соответствие требованиям по безопасности информации.</w:t>
      </w:r>
    </w:p>
    <w:p w:rsidR="006C4174" w:rsidRDefault="006C4174" w:rsidP="006C4174">
      <w:pPr>
        <w:widowControl w:val="0"/>
        <w:suppressAutoHyphens/>
        <w:spacing w:after="0"/>
        <w:ind w:firstLine="709"/>
      </w:pPr>
      <w:r>
        <w:t>6.1. Перечень подлежащих аттестации ОИ:</w:t>
      </w:r>
    </w:p>
    <w:p w:rsidR="006C4174" w:rsidRDefault="006C4174" w:rsidP="006C4174">
      <w:pPr>
        <w:widowControl w:val="0"/>
        <w:suppressAutoHyphens/>
        <w:spacing w:after="0"/>
        <w:ind w:firstLine="709"/>
      </w:pPr>
      <w:r>
        <w:t>а) автоматизированное рабочее место на базе ПЭВМ, 3 категории, с установленными и настроенными средствами защиты информации (далее – АРМ 1);</w:t>
      </w:r>
    </w:p>
    <w:p w:rsidR="006C4174" w:rsidRDefault="006C4174" w:rsidP="006C4174">
      <w:pPr>
        <w:widowControl w:val="0"/>
        <w:suppressAutoHyphens/>
        <w:spacing w:after="0"/>
        <w:ind w:firstLine="709"/>
      </w:pPr>
      <w:r>
        <w:t>б) автоматизированное рабочее место на базе ПЭВМ, 3 категории (далее – АРМ 2).</w:t>
      </w:r>
    </w:p>
    <w:p w:rsidR="006C4174" w:rsidRDefault="006C4174" w:rsidP="006C4174">
      <w:pPr>
        <w:widowControl w:val="0"/>
        <w:suppressAutoHyphens/>
        <w:spacing w:after="0"/>
        <w:ind w:firstLine="709"/>
      </w:pPr>
      <w:r>
        <w:t>6.2. Основания для оказания услуг и требования по их исполнению представлены в следующей нормативной документации:</w:t>
      </w:r>
    </w:p>
    <w:p w:rsidR="006C4174" w:rsidRDefault="006C4174" w:rsidP="006C4174">
      <w:pPr>
        <w:widowControl w:val="0"/>
        <w:suppressAutoHyphens/>
        <w:spacing w:after="0"/>
        <w:ind w:firstLine="709"/>
      </w:pPr>
      <w:r>
        <w:t>а) «Модель иностранных технических разведок на период до 2020 года (Модель ИТР-2020)» - введена в действие с 01.09.2010 приказом Федеральной службы по техническому и экспортному контролю России от 25.12.2009 № 38;</w:t>
      </w:r>
    </w:p>
    <w:p w:rsidR="006C4174" w:rsidRDefault="006C4174" w:rsidP="006C4174">
      <w:pPr>
        <w:widowControl w:val="0"/>
        <w:suppressAutoHyphens/>
        <w:spacing w:after="0"/>
        <w:ind w:firstLine="709"/>
      </w:pPr>
      <w:r>
        <w:t xml:space="preserve">б) Специальные требования и рекомендации по защите информации, составляющей государственную тайну, от утечки по техническим каналам, утверждённые решением </w:t>
      </w:r>
      <w:proofErr w:type="spellStart"/>
      <w:r>
        <w:t>Гостехкомиссии</w:t>
      </w:r>
      <w:proofErr w:type="spellEnd"/>
      <w:r>
        <w:t xml:space="preserve"> при Президенте Российской Федерации от 23.05.1997 № 55;</w:t>
      </w:r>
    </w:p>
    <w:p w:rsidR="006C4174" w:rsidRDefault="006C4174" w:rsidP="006C4174">
      <w:pPr>
        <w:widowControl w:val="0"/>
        <w:suppressAutoHyphens/>
        <w:spacing w:after="0"/>
        <w:ind w:firstLine="709"/>
      </w:pPr>
      <w:r>
        <w:t xml:space="preserve">в) «Инструкция по обеспечению режима секретности в Российской Федерации» от 05.01.2004 № 3-1. </w:t>
      </w:r>
    </w:p>
    <w:p w:rsidR="006C4174" w:rsidRDefault="006C4174" w:rsidP="006C4174">
      <w:pPr>
        <w:widowControl w:val="0"/>
        <w:suppressAutoHyphens/>
        <w:spacing w:after="0"/>
        <w:ind w:firstLine="709"/>
      </w:pPr>
      <w:r>
        <w:t>6.3.</w:t>
      </w:r>
      <w:r>
        <w:tab/>
        <w:t>Объем и содержание оказываемых услуг по аттестации объекта информатизации АРМ 1:</w:t>
      </w:r>
    </w:p>
    <w:p w:rsidR="006C4174" w:rsidRDefault="006C4174" w:rsidP="006C4174">
      <w:pPr>
        <w:widowControl w:val="0"/>
        <w:suppressAutoHyphens/>
        <w:spacing w:after="0"/>
        <w:ind w:firstLine="709"/>
      </w:pPr>
      <w:r>
        <w:t>6.3.1. Обследование объекта информатизации, анализ и оценка на соответствие требованиям нормативных правовых документов по защите информации, обрабатываемой на объекте информатизации. Исполнитель осуществляет:</w:t>
      </w:r>
    </w:p>
    <w:p w:rsidR="006C4174" w:rsidRDefault="006C4174" w:rsidP="006C4174">
      <w:pPr>
        <w:widowControl w:val="0"/>
        <w:suppressAutoHyphens/>
        <w:spacing w:after="0"/>
        <w:ind w:firstLine="709"/>
      </w:pPr>
      <w:r>
        <w:t>а) анализ исходных данных;</w:t>
      </w:r>
    </w:p>
    <w:p w:rsidR="006C4174" w:rsidRDefault="006C4174" w:rsidP="006C4174">
      <w:pPr>
        <w:widowControl w:val="0"/>
        <w:suppressAutoHyphens/>
        <w:spacing w:after="0"/>
        <w:ind w:firstLine="709"/>
      </w:pPr>
      <w:r>
        <w:t>б) проведение предварительного обследования по выявлению возможных каналов утечки информации;</w:t>
      </w:r>
    </w:p>
    <w:p w:rsidR="006C4174" w:rsidRDefault="006C4174" w:rsidP="006C4174">
      <w:pPr>
        <w:widowControl w:val="0"/>
        <w:suppressAutoHyphens/>
        <w:spacing w:after="0"/>
        <w:ind w:firstLine="709"/>
      </w:pPr>
      <w:r>
        <w:t>в) анализ состава основных технических средств и систем (ОТСС) и вспомогательных технических средств и систем (ВТСС) объекта СВТ, расположения ОТСС относительно границ контролируемой зоны и относительно ВТСС, имеющих линии связи, выходящие за границы контролируемой зоны. Выявление параллельных пробегов линий связи ОТСС с иными линиями и коммуникациями;</w:t>
      </w:r>
    </w:p>
    <w:p w:rsidR="006C4174" w:rsidRDefault="006C4174" w:rsidP="006C4174">
      <w:pPr>
        <w:widowControl w:val="0"/>
        <w:suppressAutoHyphens/>
        <w:spacing w:after="0"/>
        <w:ind w:firstLine="709"/>
      </w:pPr>
      <w:r>
        <w:t>г) разработку программы и методики аттестационных испытаний объекта вычислительной техники;</w:t>
      </w:r>
    </w:p>
    <w:p w:rsidR="006C4174" w:rsidRDefault="006C4174" w:rsidP="006C4174">
      <w:pPr>
        <w:widowControl w:val="0"/>
        <w:suppressAutoHyphens/>
        <w:spacing w:after="0"/>
        <w:ind w:firstLine="709"/>
      </w:pPr>
      <w:r>
        <w:t>д) корректировка организационно-распорядительной документации;</w:t>
      </w:r>
    </w:p>
    <w:p w:rsidR="006C4174" w:rsidRDefault="006C4174" w:rsidP="006C4174">
      <w:pPr>
        <w:widowControl w:val="0"/>
        <w:suppressAutoHyphens/>
        <w:spacing w:after="0"/>
        <w:ind w:firstLine="709"/>
      </w:pPr>
      <w:r>
        <w:t>е) корректировку и согласование с Заказчиком технической и эксплуатационной документации;</w:t>
      </w:r>
    </w:p>
    <w:p w:rsidR="006C4174" w:rsidRDefault="006C4174" w:rsidP="006C4174">
      <w:pPr>
        <w:widowControl w:val="0"/>
        <w:suppressAutoHyphens/>
        <w:spacing w:after="0"/>
        <w:ind w:firstLine="709"/>
      </w:pPr>
      <w:r>
        <w:t>ж) корректировку внутренних организационно-распорядительных и нормативных документов по безопасности информации, необходимых для реализации требований в области технической защиты информации и достаточных для аттестации объекта информатизации.</w:t>
      </w:r>
    </w:p>
    <w:p w:rsidR="006C4174" w:rsidRDefault="006C4174" w:rsidP="006C4174">
      <w:pPr>
        <w:widowControl w:val="0"/>
        <w:suppressAutoHyphens/>
        <w:spacing w:after="0"/>
        <w:ind w:firstLine="709"/>
      </w:pPr>
      <w:r>
        <w:t>6.3.2. Подготовка и проведение аттестационных испытаний объекта информатизации на соответствие требованиям безопасности информации. Исполнитель осуществляет:</w:t>
      </w:r>
    </w:p>
    <w:p w:rsidR="006C4174" w:rsidRDefault="006C4174" w:rsidP="006C4174">
      <w:pPr>
        <w:widowControl w:val="0"/>
        <w:suppressAutoHyphens/>
        <w:spacing w:after="0"/>
        <w:ind w:firstLine="709"/>
      </w:pPr>
      <w:r>
        <w:t>а) проверку объекта информатизации Заказчика на соответствие организационным требованиям к обеспечению безопасности информации;</w:t>
      </w:r>
    </w:p>
    <w:p w:rsidR="006C4174" w:rsidRDefault="006C4174" w:rsidP="006C4174">
      <w:pPr>
        <w:widowControl w:val="0"/>
        <w:suppressAutoHyphens/>
        <w:spacing w:after="0"/>
        <w:ind w:firstLine="709"/>
      </w:pPr>
      <w:r>
        <w:t>б) проверку объекта информатизации Заказчика на соответствие техническим требованиям к обеспечению безопасности информации;</w:t>
      </w:r>
    </w:p>
    <w:p w:rsidR="006C4174" w:rsidRDefault="006C4174" w:rsidP="006C4174">
      <w:pPr>
        <w:widowControl w:val="0"/>
        <w:suppressAutoHyphens/>
        <w:spacing w:after="0"/>
        <w:ind w:firstLine="709"/>
      </w:pPr>
      <w:r>
        <w:t xml:space="preserve">в) проверка объекта информатизации Заказчика на наличие технических каналов утечек </w:t>
      </w:r>
      <w:r>
        <w:lastRenderedPageBreak/>
        <w:t>информации;</w:t>
      </w:r>
    </w:p>
    <w:p w:rsidR="006C4174" w:rsidRDefault="006C4174" w:rsidP="006C4174">
      <w:pPr>
        <w:widowControl w:val="0"/>
        <w:suppressAutoHyphens/>
        <w:spacing w:after="0"/>
        <w:ind w:firstLine="709"/>
      </w:pPr>
      <w:r>
        <w:t>г) разработка протоколов по результатам аттестационных испытаний объектов информатизации Заказчика на соответствие требованиям к обеспечению безопасности информации.</w:t>
      </w:r>
    </w:p>
    <w:p w:rsidR="006C4174" w:rsidRDefault="006C4174" w:rsidP="006C4174">
      <w:pPr>
        <w:widowControl w:val="0"/>
        <w:suppressAutoHyphens/>
        <w:spacing w:after="0"/>
        <w:ind w:firstLine="709"/>
      </w:pPr>
      <w:r>
        <w:t>6.3.3.</w:t>
      </w:r>
      <w:r>
        <w:tab/>
        <w:t>Требования к отчётным документам по итогам оказания услуг:</w:t>
      </w:r>
    </w:p>
    <w:p w:rsidR="006C4174" w:rsidRDefault="006C4174" w:rsidP="006C4174">
      <w:pPr>
        <w:widowControl w:val="0"/>
        <w:suppressAutoHyphens/>
        <w:spacing w:after="0"/>
        <w:ind w:firstLine="709"/>
      </w:pPr>
      <w:r>
        <w:t>а) разработка и согласование отчётных материалов по итогам оказания услуг производится в строгом соответствии с действующими руководящими и нормативно-методическими документами ФСБ России и ФСТЭК России.</w:t>
      </w:r>
    </w:p>
    <w:p w:rsidR="006C4174" w:rsidRDefault="006C4174" w:rsidP="006C4174">
      <w:pPr>
        <w:widowControl w:val="0"/>
        <w:suppressAutoHyphens/>
        <w:spacing w:after="0"/>
        <w:ind w:firstLine="709"/>
      </w:pPr>
      <w:r>
        <w:t>б) отчётные материалы должны быть представлены в описательной, графической (при необходимости) и табличной форме, в одном экземпляре на бумажных носителях, имеющих установленный руководящими документами гриф секретности.</w:t>
      </w:r>
    </w:p>
    <w:p w:rsidR="006C4174" w:rsidRDefault="006C4174" w:rsidP="006C4174">
      <w:pPr>
        <w:widowControl w:val="0"/>
        <w:suppressAutoHyphens/>
        <w:spacing w:after="0"/>
        <w:ind w:firstLine="709"/>
      </w:pPr>
      <w:r>
        <w:t>в) отчётные документы должны быть исполнены без грамматических и орфографических ошибок, опечаток и описок. Официальным языком системы аттестации является русский язык, на котором оформляются все документы, используемые и выдаваемые в рамках системы аттестации.</w:t>
      </w:r>
    </w:p>
    <w:p w:rsidR="006C4174" w:rsidRDefault="006C4174" w:rsidP="006C4174">
      <w:pPr>
        <w:widowControl w:val="0"/>
        <w:suppressAutoHyphens/>
        <w:spacing w:after="0"/>
        <w:ind w:firstLine="709"/>
      </w:pPr>
      <w:r>
        <w:t>6.3.4. Перечень отчётных документов и материалов по результатам оказанных услуг по защите информации и аттестации:</w:t>
      </w:r>
    </w:p>
    <w:p w:rsidR="006C4174" w:rsidRDefault="006C4174" w:rsidP="006C4174">
      <w:pPr>
        <w:widowControl w:val="0"/>
        <w:suppressAutoHyphens/>
        <w:spacing w:after="0"/>
        <w:ind w:firstLine="709"/>
      </w:pPr>
      <w:r>
        <w:t>- программа-методика проведения аттестационных испытаний объекта информатизации;</w:t>
      </w:r>
    </w:p>
    <w:p w:rsidR="006C4174" w:rsidRDefault="006C4174" w:rsidP="006C4174">
      <w:pPr>
        <w:widowControl w:val="0"/>
        <w:suppressAutoHyphens/>
        <w:spacing w:after="0"/>
        <w:ind w:firstLine="709"/>
      </w:pPr>
      <w:r>
        <w:t>- заключение о проведении специальной проверки технических средств и систем;</w:t>
      </w:r>
    </w:p>
    <w:p w:rsidR="006C4174" w:rsidRDefault="006C4174" w:rsidP="006C4174">
      <w:pPr>
        <w:widowControl w:val="0"/>
        <w:suppressAutoHyphens/>
        <w:spacing w:after="0"/>
        <w:ind w:firstLine="709"/>
      </w:pPr>
      <w:r>
        <w:t>- акты установки сертифицированных средств защиты информации;</w:t>
      </w:r>
    </w:p>
    <w:p w:rsidR="006C4174" w:rsidRDefault="006C4174" w:rsidP="006C4174">
      <w:pPr>
        <w:widowControl w:val="0"/>
        <w:suppressAutoHyphens/>
        <w:spacing w:after="0"/>
        <w:ind w:firstLine="709"/>
      </w:pPr>
      <w:r>
        <w:t>- предписания на эксплуатацию основных технических средств и систем;</w:t>
      </w:r>
    </w:p>
    <w:p w:rsidR="006C4174" w:rsidRDefault="006C4174" w:rsidP="006C4174">
      <w:pPr>
        <w:widowControl w:val="0"/>
        <w:suppressAutoHyphens/>
        <w:spacing w:after="0"/>
        <w:ind w:firstLine="709"/>
      </w:pPr>
      <w:r>
        <w:t>- протоколы контроля состояния и эффективности защиты информации на соответствие требованиям по защите информации от несанкционированного доступа;</w:t>
      </w:r>
    </w:p>
    <w:p w:rsidR="006C4174" w:rsidRDefault="006C4174" w:rsidP="006C4174">
      <w:pPr>
        <w:widowControl w:val="0"/>
        <w:suppressAutoHyphens/>
        <w:spacing w:after="0"/>
        <w:ind w:firstLine="709"/>
      </w:pPr>
      <w:r>
        <w:t>- протоколы контроля защищённости информации от утечки за счёт побочных электромагнитных излучений и наводки;</w:t>
      </w:r>
    </w:p>
    <w:p w:rsidR="006C4174" w:rsidRDefault="006C4174" w:rsidP="006C4174">
      <w:pPr>
        <w:widowControl w:val="0"/>
        <w:suppressAutoHyphens/>
        <w:spacing w:after="0"/>
        <w:ind w:firstLine="709"/>
      </w:pPr>
      <w:r>
        <w:t>- оформление, регистрация и выдача аттестата соответствия объекта информатизации требованиям по безопасности информации.</w:t>
      </w:r>
    </w:p>
    <w:p w:rsidR="006C4174" w:rsidRDefault="006C4174" w:rsidP="006C4174">
      <w:pPr>
        <w:widowControl w:val="0"/>
        <w:suppressAutoHyphens/>
        <w:spacing w:after="0"/>
        <w:ind w:firstLine="709"/>
      </w:pPr>
      <w:r>
        <w:t>6.4. Объем и содержание оказываемых услуг по аттестации объекта информатизации АРМ 2.</w:t>
      </w:r>
    </w:p>
    <w:p w:rsidR="006C4174" w:rsidRDefault="006C4174" w:rsidP="006C4174">
      <w:pPr>
        <w:widowControl w:val="0"/>
        <w:suppressAutoHyphens/>
        <w:spacing w:after="0"/>
        <w:ind w:firstLine="709"/>
      </w:pPr>
      <w:r>
        <w:t>6.4.1. Обследование объекта информатизации, анализ и оценка на соответствие требованиям нормативных правовых документов по защите информации, обрабатываемой на объекте информатизации. Исполнитель осуществляет:</w:t>
      </w:r>
    </w:p>
    <w:p w:rsidR="006C4174" w:rsidRDefault="006C4174" w:rsidP="006C4174">
      <w:pPr>
        <w:widowControl w:val="0"/>
        <w:suppressAutoHyphens/>
        <w:spacing w:after="0"/>
        <w:ind w:firstLine="709"/>
      </w:pPr>
      <w:r>
        <w:t>а) анализ исходных данных;</w:t>
      </w:r>
    </w:p>
    <w:p w:rsidR="006C4174" w:rsidRDefault="006C4174" w:rsidP="006C4174">
      <w:pPr>
        <w:widowControl w:val="0"/>
        <w:suppressAutoHyphens/>
        <w:spacing w:after="0"/>
        <w:ind w:firstLine="709"/>
      </w:pPr>
      <w:r>
        <w:t>б) проведение предварительного обследования по выявлению возможных каналов утечки информации;</w:t>
      </w:r>
    </w:p>
    <w:p w:rsidR="006C4174" w:rsidRDefault="006C4174" w:rsidP="006C4174">
      <w:pPr>
        <w:widowControl w:val="0"/>
        <w:suppressAutoHyphens/>
        <w:spacing w:after="0"/>
        <w:ind w:firstLine="709"/>
      </w:pPr>
      <w:r>
        <w:t>в) анализ состава основных технических средств и систем (ОТСС) и вспомогательных технических средств и систем (ВТСС) объекта СВТ, расположения ОТСС относительно границ контролируемой зоны и относительно ВТСС, имеющих линии связи, выходящие за границы контролируемой зоны. Выявление параллельных пробегов линий связи ОТСС с иными линиями и коммуникациями;</w:t>
      </w:r>
    </w:p>
    <w:p w:rsidR="006C4174" w:rsidRDefault="006C4174" w:rsidP="006C4174">
      <w:pPr>
        <w:widowControl w:val="0"/>
        <w:suppressAutoHyphens/>
        <w:spacing w:after="0"/>
        <w:ind w:firstLine="709"/>
      </w:pPr>
      <w:r>
        <w:t>г) разработку программы и методики аттестационных испытаний объекта вычислительной техники;</w:t>
      </w:r>
    </w:p>
    <w:p w:rsidR="006C4174" w:rsidRDefault="006C4174" w:rsidP="006C4174">
      <w:pPr>
        <w:widowControl w:val="0"/>
        <w:suppressAutoHyphens/>
        <w:spacing w:after="0"/>
        <w:ind w:firstLine="709"/>
      </w:pPr>
      <w:r>
        <w:t>д) корректировка организационно-распорядительной документации;</w:t>
      </w:r>
    </w:p>
    <w:p w:rsidR="006C4174" w:rsidRDefault="006C4174" w:rsidP="006C4174">
      <w:pPr>
        <w:widowControl w:val="0"/>
        <w:suppressAutoHyphens/>
        <w:spacing w:after="0"/>
        <w:ind w:firstLine="709"/>
      </w:pPr>
      <w:r>
        <w:t>е) корректировку и согласование с Заказчиком технической и эксплуатационной документации;</w:t>
      </w:r>
    </w:p>
    <w:p w:rsidR="006C4174" w:rsidRDefault="006C4174" w:rsidP="006C4174">
      <w:pPr>
        <w:widowControl w:val="0"/>
        <w:suppressAutoHyphens/>
        <w:spacing w:after="0"/>
        <w:ind w:firstLine="709"/>
      </w:pPr>
      <w:r>
        <w:t>ж) корректировку внутренних организационно-распорядительных и нормативных документов по безопасности информации, необходимых для реализации требований в области технической защиты информации и достаточных для аттестации объекта информатизации.</w:t>
      </w:r>
    </w:p>
    <w:p w:rsidR="006C4174" w:rsidRDefault="006C4174" w:rsidP="006C4174">
      <w:pPr>
        <w:widowControl w:val="0"/>
        <w:suppressAutoHyphens/>
        <w:spacing w:after="0"/>
        <w:ind w:firstLine="709"/>
      </w:pPr>
      <w:r>
        <w:t>6.4.2. Проведение специальной проверки и специальных лабораторных исследований ОТСС, следующих ОТСС:</w:t>
      </w:r>
    </w:p>
    <w:p w:rsidR="006C4174" w:rsidRDefault="006C4174" w:rsidP="006C4174">
      <w:pPr>
        <w:widowControl w:val="0"/>
        <w:suppressAutoHyphens/>
        <w:spacing w:after="0"/>
        <w:ind w:firstLine="709"/>
      </w:pPr>
      <w:r>
        <w:t>- системный блок;</w:t>
      </w:r>
    </w:p>
    <w:p w:rsidR="006C4174" w:rsidRDefault="006C4174" w:rsidP="006C4174">
      <w:pPr>
        <w:widowControl w:val="0"/>
        <w:suppressAutoHyphens/>
        <w:spacing w:after="0"/>
        <w:ind w:firstLine="709"/>
      </w:pPr>
      <w:r>
        <w:t>- монитор;</w:t>
      </w:r>
    </w:p>
    <w:p w:rsidR="006C4174" w:rsidRDefault="006C4174" w:rsidP="006C4174">
      <w:pPr>
        <w:widowControl w:val="0"/>
        <w:suppressAutoHyphens/>
        <w:spacing w:after="0"/>
        <w:ind w:firstLine="709"/>
      </w:pPr>
      <w:r>
        <w:t>- клавиатура;</w:t>
      </w:r>
    </w:p>
    <w:p w:rsidR="006C4174" w:rsidRDefault="006C4174" w:rsidP="006C4174">
      <w:pPr>
        <w:widowControl w:val="0"/>
        <w:suppressAutoHyphens/>
        <w:spacing w:after="0"/>
        <w:ind w:firstLine="709"/>
      </w:pPr>
      <w:r>
        <w:t>- манипулятор «мышь».</w:t>
      </w:r>
    </w:p>
    <w:p w:rsidR="006C4174" w:rsidRDefault="006C4174" w:rsidP="006C4174">
      <w:pPr>
        <w:widowControl w:val="0"/>
        <w:suppressAutoHyphens/>
        <w:spacing w:after="0"/>
        <w:ind w:firstLine="709"/>
      </w:pPr>
      <w:r>
        <w:lastRenderedPageBreak/>
        <w:t>6.4.3. Требования к порядку оказания услуг по специальной проверки и специальных лабораторных исследованиях:</w:t>
      </w:r>
    </w:p>
    <w:p w:rsidR="006C4174" w:rsidRDefault="006C4174" w:rsidP="006C4174">
      <w:pPr>
        <w:widowControl w:val="0"/>
        <w:suppressAutoHyphens/>
        <w:spacing w:after="0"/>
        <w:ind w:firstLine="709"/>
      </w:pPr>
      <w:r>
        <w:t>а) исполнитель должен использовать исправные и поверенные приборы, инструменты и средства измерений. Исполнитель обязан оказывать услуги с соблюдением норм и правил техники безопасности;</w:t>
      </w:r>
    </w:p>
    <w:p w:rsidR="006C4174" w:rsidRDefault="006C4174" w:rsidP="006C4174">
      <w:pPr>
        <w:widowControl w:val="0"/>
        <w:suppressAutoHyphens/>
        <w:spacing w:after="0"/>
        <w:ind w:firstLine="709"/>
      </w:pPr>
      <w:r>
        <w:t>б) услуги должны оказываться собственными средствами Исполнителя в специально оборудованных помещениях.</w:t>
      </w:r>
    </w:p>
    <w:p w:rsidR="006C4174" w:rsidRDefault="006C4174" w:rsidP="006C4174">
      <w:pPr>
        <w:widowControl w:val="0"/>
        <w:suppressAutoHyphens/>
        <w:spacing w:after="0"/>
        <w:ind w:firstLine="709"/>
      </w:pPr>
      <w:r>
        <w:t>в) исполнитель обязан самостоятельно провести погрузочно-разгрузочные работы и транспортировку оборудования, до технических помещений, в которых будет проводиться специальная проверка.</w:t>
      </w:r>
    </w:p>
    <w:p w:rsidR="006C4174" w:rsidRDefault="006C4174" w:rsidP="006C4174">
      <w:pPr>
        <w:widowControl w:val="0"/>
        <w:suppressAutoHyphens/>
        <w:spacing w:after="0"/>
        <w:ind w:firstLine="709"/>
      </w:pPr>
      <w:r>
        <w:t>6.4.4.</w:t>
      </w:r>
      <w:r>
        <w:tab/>
        <w:t>Поставка средств защиты информации.</w:t>
      </w:r>
    </w:p>
    <w:p w:rsidR="006C4174" w:rsidRDefault="006C4174" w:rsidP="006C4174">
      <w:pPr>
        <w:widowControl w:val="0"/>
        <w:suppressAutoHyphens/>
        <w:spacing w:after="0"/>
        <w:ind w:firstLine="709"/>
        <w:rPr>
          <w:u w:val="single"/>
        </w:rPr>
      </w:pPr>
      <w:r>
        <w:t>Исполнитель должен передать Заказчику сопутствующие услугам средства защиты информации, соответствующие количеству и характеристикам, указанным в Таблице 2 настоящего технического задания.</w:t>
      </w:r>
    </w:p>
    <w:p w:rsidR="006C4174" w:rsidRPr="0020387D" w:rsidRDefault="006C4174" w:rsidP="006C4174">
      <w:pPr>
        <w:spacing w:after="0"/>
        <w:ind w:firstLine="709"/>
        <w:jc w:val="right"/>
        <w:outlineLvl w:val="1"/>
      </w:pPr>
      <w:r w:rsidRPr="0020387D">
        <w:t>Таблица 2</w:t>
      </w:r>
    </w:p>
    <w:tbl>
      <w:tblPr>
        <w:tblpPr w:leftFromText="180" w:rightFromText="180" w:vertAnchor="text" w:horzAnchor="margin" w:tblpY="161"/>
        <w:tblW w:w="103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34"/>
        <w:gridCol w:w="1417"/>
        <w:gridCol w:w="7371"/>
        <w:gridCol w:w="992"/>
      </w:tblGrid>
      <w:tr w:rsidR="006C4174" w:rsidRPr="0020387D" w:rsidTr="00AB33A0">
        <w:trPr>
          <w:trHeight w:val="714"/>
          <w:tblHeader/>
        </w:trPr>
        <w:tc>
          <w:tcPr>
            <w:tcW w:w="534" w:type="dxa"/>
          </w:tcPr>
          <w:p w:rsidR="006C4174" w:rsidRPr="0020387D" w:rsidRDefault="006C4174" w:rsidP="00AB33A0">
            <w:pPr>
              <w:spacing w:after="0"/>
              <w:jc w:val="center"/>
              <w:outlineLvl w:val="1"/>
            </w:pPr>
            <w:r w:rsidRPr="0020387D">
              <w:t>№</w:t>
            </w:r>
          </w:p>
        </w:tc>
        <w:tc>
          <w:tcPr>
            <w:tcW w:w="1417" w:type="dxa"/>
          </w:tcPr>
          <w:p w:rsidR="006C4174" w:rsidRPr="0020387D" w:rsidRDefault="006C4174" w:rsidP="00AB33A0">
            <w:pPr>
              <w:spacing w:after="0"/>
              <w:jc w:val="center"/>
              <w:outlineLvl w:val="1"/>
            </w:pPr>
            <w:r w:rsidRPr="0020387D">
              <w:t xml:space="preserve">Наименование </w:t>
            </w:r>
            <w:r>
              <w:t>СЗИ</w:t>
            </w:r>
          </w:p>
        </w:tc>
        <w:tc>
          <w:tcPr>
            <w:tcW w:w="7371" w:type="dxa"/>
          </w:tcPr>
          <w:p w:rsidR="006C4174" w:rsidRPr="0020387D" w:rsidRDefault="006C4174" w:rsidP="00AB33A0">
            <w:pPr>
              <w:spacing w:after="0"/>
              <w:jc w:val="center"/>
              <w:outlineLvl w:val="1"/>
            </w:pPr>
            <w:r w:rsidRPr="0020387D">
              <w:t>Характеристики</w:t>
            </w:r>
            <w:r>
              <w:t xml:space="preserve"> СЗИ</w:t>
            </w:r>
          </w:p>
        </w:tc>
        <w:tc>
          <w:tcPr>
            <w:tcW w:w="992" w:type="dxa"/>
          </w:tcPr>
          <w:p w:rsidR="006C4174" w:rsidRPr="0020387D" w:rsidRDefault="006C4174" w:rsidP="00AB33A0">
            <w:pPr>
              <w:spacing w:after="0"/>
              <w:jc w:val="center"/>
              <w:outlineLvl w:val="1"/>
            </w:pPr>
            <w:r w:rsidRPr="0020387D">
              <w:t>Кол-во</w:t>
            </w:r>
            <w:r>
              <w:t xml:space="preserve">, </w:t>
            </w:r>
            <w:proofErr w:type="spellStart"/>
            <w:r>
              <w:t>шт</w:t>
            </w:r>
            <w:proofErr w:type="spellEnd"/>
          </w:p>
        </w:tc>
      </w:tr>
      <w:tr w:rsidR="006C4174" w:rsidRPr="0020387D" w:rsidTr="00AB33A0">
        <w:tc>
          <w:tcPr>
            <w:tcW w:w="534" w:type="dxa"/>
          </w:tcPr>
          <w:p w:rsidR="006C4174" w:rsidRPr="0020387D" w:rsidRDefault="006C4174" w:rsidP="00AB33A0">
            <w:pPr>
              <w:spacing w:after="0"/>
              <w:jc w:val="center"/>
              <w:outlineLvl w:val="1"/>
            </w:pPr>
            <w:r w:rsidRPr="0020387D">
              <w:t>1</w:t>
            </w:r>
          </w:p>
        </w:tc>
        <w:tc>
          <w:tcPr>
            <w:tcW w:w="1417" w:type="dxa"/>
          </w:tcPr>
          <w:p w:rsidR="006C4174" w:rsidRPr="0020387D" w:rsidRDefault="006C4174" w:rsidP="00AB33A0">
            <w:pPr>
              <w:spacing w:after="0"/>
              <w:jc w:val="left"/>
              <w:outlineLvl w:val="1"/>
            </w:pPr>
            <w:r w:rsidRPr="0020387D">
              <w:rPr>
                <w:color w:val="000000"/>
              </w:rPr>
              <w:t>Право на использование СЗИ от НСД</w:t>
            </w:r>
          </w:p>
        </w:tc>
        <w:tc>
          <w:tcPr>
            <w:tcW w:w="7371" w:type="dxa"/>
          </w:tcPr>
          <w:p w:rsidR="006C4174" w:rsidRPr="0020387D" w:rsidRDefault="006C4174" w:rsidP="00AB33A0">
            <w:pPr>
              <w:spacing w:after="0"/>
              <w:outlineLvl w:val="1"/>
            </w:pPr>
            <w:r w:rsidRPr="0020387D">
              <w:t xml:space="preserve">СЗИ от НСД должно быть предназначено для комплексной и многофункциональной защиты информационных ресурсов от несанкционированного доступа при работе в многопользовательских автоматизированных системах (далее - АС). СЗИ от НСД должно функционировать в среде 32-разрядных операционных систем MS </w:t>
            </w:r>
            <w:proofErr w:type="spellStart"/>
            <w:r w:rsidRPr="0020387D">
              <w:t>Windows</w:t>
            </w:r>
            <w:proofErr w:type="spellEnd"/>
            <w:r w:rsidRPr="0020387D">
              <w:t xml:space="preserve"> 2000 (</w:t>
            </w:r>
            <w:proofErr w:type="spellStart"/>
            <w:r w:rsidRPr="0020387D">
              <w:t>Server</w:t>
            </w:r>
            <w:proofErr w:type="spellEnd"/>
            <w:r w:rsidRPr="0020387D">
              <w:t xml:space="preserve"> и </w:t>
            </w:r>
            <w:proofErr w:type="spellStart"/>
            <w:r w:rsidRPr="0020387D">
              <w:t>Professional</w:t>
            </w:r>
            <w:proofErr w:type="spellEnd"/>
            <w:r w:rsidRPr="0020387D">
              <w:t xml:space="preserve">), MS </w:t>
            </w:r>
            <w:proofErr w:type="spellStart"/>
            <w:r w:rsidRPr="0020387D">
              <w:t>Windows</w:t>
            </w:r>
            <w:proofErr w:type="spellEnd"/>
            <w:r w:rsidRPr="0020387D">
              <w:t xml:space="preserve"> XP (</w:t>
            </w:r>
            <w:proofErr w:type="spellStart"/>
            <w:r w:rsidRPr="0020387D">
              <w:t>Professional</w:t>
            </w:r>
            <w:proofErr w:type="spellEnd"/>
            <w:r w:rsidRPr="0020387D">
              <w:t xml:space="preserve"> и </w:t>
            </w:r>
            <w:proofErr w:type="spellStart"/>
            <w:r w:rsidRPr="0020387D">
              <w:t>Home</w:t>
            </w:r>
            <w:proofErr w:type="spellEnd"/>
            <w:r w:rsidRPr="0020387D">
              <w:t xml:space="preserve"> </w:t>
            </w:r>
            <w:proofErr w:type="spellStart"/>
            <w:r w:rsidRPr="0020387D">
              <w:t>Edition</w:t>
            </w:r>
            <w:proofErr w:type="spellEnd"/>
            <w:r w:rsidRPr="0020387D">
              <w:t xml:space="preserve">), MS </w:t>
            </w:r>
            <w:proofErr w:type="spellStart"/>
            <w:r w:rsidRPr="0020387D">
              <w:t>Windows</w:t>
            </w:r>
            <w:proofErr w:type="spellEnd"/>
            <w:r w:rsidRPr="0020387D">
              <w:t xml:space="preserve"> </w:t>
            </w:r>
            <w:proofErr w:type="spellStart"/>
            <w:r w:rsidRPr="0020387D">
              <w:t>Server</w:t>
            </w:r>
            <w:proofErr w:type="spellEnd"/>
            <w:r w:rsidRPr="0020387D">
              <w:t xml:space="preserve"> 2003, MS </w:t>
            </w:r>
            <w:proofErr w:type="spellStart"/>
            <w:r w:rsidRPr="0020387D">
              <w:t>Windows</w:t>
            </w:r>
            <w:proofErr w:type="spellEnd"/>
            <w:r w:rsidRPr="0020387D">
              <w:t xml:space="preserve"> </w:t>
            </w:r>
            <w:proofErr w:type="spellStart"/>
            <w:r w:rsidRPr="0020387D">
              <w:t>Vista</w:t>
            </w:r>
            <w:proofErr w:type="spellEnd"/>
            <w:r w:rsidRPr="0020387D">
              <w:t xml:space="preserve">, MS </w:t>
            </w:r>
            <w:proofErr w:type="spellStart"/>
            <w:r w:rsidRPr="0020387D">
              <w:t>Windows</w:t>
            </w:r>
            <w:proofErr w:type="spellEnd"/>
            <w:r w:rsidRPr="0020387D">
              <w:t xml:space="preserve"> </w:t>
            </w:r>
            <w:proofErr w:type="spellStart"/>
            <w:r w:rsidRPr="0020387D">
              <w:t>Server</w:t>
            </w:r>
            <w:proofErr w:type="spellEnd"/>
            <w:r w:rsidRPr="0020387D">
              <w:t xml:space="preserve"> 2008, MS </w:t>
            </w:r>
            <w:proofErr w:type="spellStart"/>
            <w:r w:rsidRPr="0020387D">
              <w:t>Windows</w:t>
            </w:r>
            <w:proofErr w:type="spellEnd"/>
            <w:r w:rsidRPr="0020387D">
              <w:t xml:space="preserve"> 7 и устанавливаться как на автономных рабочих местах, так и на рабочих станциях и серверах локальной вычислительной сети.</w:t>
            </w:r>
          </w:p>
          <w:p w:rsidR="006C4174" w:rsidRPr="0020387D" w:rsidRDefault="006C4174" w:rsidP="00AB33A0">
            <w:pPr>
              <w:spacing w:after="0"/>
              <w:outlineLvl w:val="1"/>
            </w:pPr>
            <w:r w:rsidRPr="0020387D">
              <w:t>Количество пользователей системы должно быть не менее 6 (с учётом администратора);</w:t>
            </w:r>
          </w:p>
          <w:p w:rsidR="006C4174" w:rsidRPr="0020387D" w:rsidRDefault="006C4174" w:rsidP="00AB33A0">
            <w:pPr>
              <w:spacing w:after="0"/>
              <w:outlineLvl w:val="1"/>
              <w:rPr>
                <w:u w:val="single"/>
              </w:rPr>
            </w:pPr>
            <w:r w:rsidRPr="0020387D">
              <w:rPr>
                <w:u w:val="single"/>
              </w:rPr>
              <w:t>Дополнительные функциональные требования</w:t>
            </w:r>
          </w:p>
          <w:p w:rsidR="006C4174" w:rsidRPr="0020387D" w:rsidRDefault="006C4174" w:rsidP="00AB33A0">
            <w:pPr>
              <w:spacing w:after="0"/>
              <w:outlineLvl w:val="1"/>
            </w:pPr>
            <w:r w:rsidRPr="0020387D">
              <w:t>В системе защиты информации от несанкционированного доступа должны быть реализованы следующие возможности:</w:t>
            </w:r>
          </w:p>
          <w:p w:rsidR="006C4174" w:rsidRPr="0020387D" w:rsidRDefault="006C4174" w:rsidP="00AB33A0">
            <w:pPr>
              <w:spacing w:after="0"/>
              <w:outlineLvl w:val="1"/>
            </w:pPr>
            <w:r w:rsidRPr="0020387D">
              <w:t>•</w:t>
            </w:r>
            <w:r w:rsidRPr="0020387D">
              <w:tab/>
              <w:t>установка и функционирование системы защиты на компьютерах с разными файловыми системами (NTFS, FAT32);</w:t>
            </w:r>
          </w:p>
          <w:p w:rsidR="006C4174" w:rsidRPr="0020387D" w:rsidRDefault="006C4174" w:rsidP="00AB33A0">
            <w:pPr>
              <w:spacing w:after="0"/>
              <w:outlineLvl w:val="1"/>
            </w:pPr>
            <w:r w:rsidRPr="0020387D">
              <w:t>•</w:t>
            </w:r>
            <w:r w:rsidRPr="0020387D">
              <w:tab/>
              <w:t xml:space="preserve">вход в систему пользователей должен осуществляться до загрузки операционной системы только при предъявлении ими специального идентификатора (USB-ключа типа </w:t>
            </w:r>
            <w:proofErr w:type="spellStart"/>
            <w:r w:rsidRPr="0020387D">
              <w:t>GuardantID</w:t>
            </w:r>
            <w:proofErr w:type="spellEnd"/>
            <w:r w:rsidRPr="0020387D">
              <w:t xml:space="preserve">, </w:t>
            </w:r>
            <w:proofErr w:type="spellStart"/>
            <w:r w:rsidRPr="0020387D">
              <w:t>ruToken</w:t>
            </w:r>
            <w:proofErr w:type="spellEnd"/>
            <w:r w:rsidRPr="0020387D">
              <w:t xml:space="preserve"> и пр.) и ввода пароля;</w:t>
            </w:r>
          </w:p>
          <w:p w:rsidR="006C4174" w:rsidRPr="0020387D" w:rsidRDefault="006C4174" w:rsidP="00AB33A0">
            <w:pPr>
              <w:spacing w:after="0"/>
              <w:outlineLvl w:val="1"/>
            </w:pPr>
            <w:r w:rsidRPr="0020387D">
              <w:t>•</w:t>
            </w:r>
            <w:r w:rsidRPr="0020387D">
              <w:tab/>
            </w:r>
            <w:proofErr w:type="spellStart"/>
            <w:r w:rsidRPr="0020387D">
              <w:t>переидентификация</w:t>
            </w:r>
            <w:proofErr w:type="spellEnd"/>
            <w:r w:rsidRPr="0020387D">
              <w:t xml:space="preserve"> пользователей без перезагрузки ОС при использовании однотипных идентификаторов;</w:t>
            </w:r>
          </w:p>
          <w:p w:rsidR="006C4174" w:rsidRPr="0020387D" w:rsidRDefault="006C4174" w:rsidP="00AB33A0">
            <w:pPr>
              <w:spacing w:after="0"/>
              <w:outlineLvl w:val="1"/>
            </w:pPr>
            <w:r w:rsidRPr="0020387D">
              <w:t>•</w:t>
            </w:r>
            <w:r w:rsidRPr="0020387D">
              <w:tab/>
              <w:t>одновременная работа одного пользователя с документами разных мандатных меток;</w:t>
            </w:r>
          </w:p>
          <w:p w:rsidR="006C4174" w:rsidRPr="0020387D" w:rsidRDefault="006C4174" w:rsidP="00AB33A0">
            <w:pPr>
              <w:spacing w:after="0"/>
              <w:outlineLvl w:val="1"/>
            </w:pPr>
            <w:r w:rsidRPr="0020387D">
              <w:t>•</w:t>
            </w:r>
            <w:r w:rsidRPr="0020387D">
              <w:tab/>
              <w:t>управление запуском и поддержка мандатного принципа контроля доступа для DOS-приложений и консольных приложений Win32;</w:t>
            </w:r>
          </w:p>
          <w:p w:rsidR="006C4174" w:rsidRPr="0020387D" w:rsidRDefault="006C4174" w:rsidP="00AB33A0">
            <w:pPr>
              <w:spacing w:after="0"/>
              <w:outlineLvl w:val="1"/>
            </w:pPr>
            <w:r w:rsidRPr="0020387D">
              <w:t>•</w:t>
            </w:r>
            <w:r w:rsidRPr="0020387D">
              <w:tab/>
              <w:t>создание замкнутой программной среды пользователя, позволяющей ему запуск только разрешённых приложений;</w:t>
            </w:r>
          </w:p>
          <w:p w:rsidR="006C4174" w:rsidRPr="0020387D" w:rsidRDefault="006C4174" w:rsidP="00AB33A0">
            <w:pPr>
              <w:spacing w:after="0"/>
              <w:outlineLvl w:val="1"/>
            </w:pPr>
            <w:r w:rsidRPr="0020387D">
              <w:t>•</w:t>
            </w:r>
            <w:r w:rsidRPr="0020387D">
              <w:tab/>
              <w:t>запуск хранителя экрана и блокировка рабочей станции при удалении USB-ключа;</w:t>
            </w:r>
          </w:p>
          <w:p w:rsidR="006C4174" w:rsidRPr="0020387D" w:rsidRDefault="006C4174" w:rsidP="00AB33A0">
            <w:pPr>
              <w:spacing w:after="0"/>
              <w:outlineLvl w:val="1"/>
            </w:pPr>
            <w:r w:rsidRPr="0020387D">
              <w:t>•</w:t>
            </w:r>
            <w:r w:rsidRPr="0020387D">
              <w:tab/>
              <w:t>использование только зарегистрированных отчуждаемых носителей информации;</w:t>
            </w:r>
          </w:p>
          <w:p w:rsidR="006C4174" w:rsidRPr="0020387D" w:rsidRDefault="006C4174" w:rsidP="00AB33A0">
            <w:pPr>
              <w:spacing w:after="0"/>
              <w:outlineLvl w:val="1"/>
            </w:pPr>
            <w:r w:rsidRPr="0020387D">
              <w:t>•</w:t>
            </w:r>
            <w:r w:rsidRPr="0020387D">
              <w:tab/>
              <w:t xml:space="preserve">маркировка документов, выдаваемых на печать, независимо </w:t>
            </w:r>
            <w:r w:rsidRPr="0020387D">
              <w:lastRenderedPageBreak/>
              <w:t>от печатающего их приложения;</w:t>
            </w:r>
          </w:p>
          <w:p w:rsidR="006C4174" w:rsidRPr="0020387D" w:rsidRDefault="006C4174" w:rsidP="00AB33A0">
            <w:pPr>
              <w:spacing w:after="0"/>
              <w:outlineLvl w:val="1"/>
            </w:pPr>
            <w:r w:rsidRPr="0020387D">
              <w:t>•</w:t>
            </w:r>
            <w:r w:rsidRPr="0020387D">
              <w:tab/>
              <w:t>возможность создания дополнительного идентификатора;</w:t>
            </w:r>
          </w:p>
          <w:p w:rsidR="006C4174" w:rsidRPr="0020387D" w:rsidRDefault="006C4174" w:rsidP="00AB33A0">
            <w:pPr>
              <w:spacing w:after="0"/>
              <w:outlineLvl w:val="1"/>
            </w:pPr>
            <w:r w:rsidRPr="0020387D">
              <w:t>•</w:t>
            </w:r>
            <w:r w:rsidRPr="0020387D">
              <w:tab/>
              <w:t>сокрытие логической структуры жёсткого диска при загрузке компьютера с внешнего носителя.</w:t>
            </w:r>
          </w:p>
          <w:p w:rsidR="006C4174" w:rsidRPr="0020387D" w:rsidRDefault="006C4174" w:rsidP="00AB33A0">
            <w:pPr>
              <w:spacing w:after="0"/>
              <w:outlineLvl w:val="1"/>
              <w:rPr>
                <w:u w:val="single"/>
              </w:rPr>
            </w:pPr>
            <w:r w:rsidRPr="0020387D">
              <w:rPr>
                <w:bCs/>
                <w:u w:val="single"/>
              </w:rPr>
              <w:t>СЗИ от НСД должно включать и обеспечивать:</w:t>
            </w:r>
          </w:p>
          <w:p w:rsidR="006C4174" w:rsidRPr="0020387D" w:rsidRDefault="006C4174" w:rsidP="00AB33A0">
            <w:pPr>
              <w:spacing w:after="0"/>
              <w:outlineLvl w:val="1"/>
            </w:pPr>
            <w:r w:rsidRPr="0020387D">
              <w:rPr>
                <w:bCs/>
                <w:iCs/>
              </w:rPr>
              <w:t xml:space="preserve">Поддержку современных операционных систем компании </w:t>
            </w:r>
            <w:proofErr w:type="spellStart"/>
            <w:r w:rsidRPr="0020387D">
              <w:rPr>
                <w:bCs/>
                <w:iCs/>
              </w:rPr>
              <w:t>Microsoft</w:t>
            </w:r>
            <w:proofErr w:type="spellEnd"/>
          </w:p>
          <w:p w:rsidR="006C4174" w:rsidRPr="0020387D" w:rsidRDefault="006C4174" w:rsidP="00AB33A0">
            <w:pPr>
              <w:spacing w:after="0"/>
              <w:outlineLvl w:val="1"/>
            </w:pPr>
            <w:r w:rsidRPr="0020387D">
              <w:t xml:space="preserve">          СЗИ от НСД должна устанавливаться на автономных рабочих станциях, рабочих станциях в составе рабочей группы или домена, серверах, в том числе в составе кластера. СЗИ от НСД должна функционировать на одно- и многопроцессорных компьютерных системах на базе архитектуры x86 под управлением 32-хразрядных операционных систем </w:t>
            </w:r>
            <w:proofErr w:type="spellStart"/>
            <w:r w:rsidRPr="0020387D">
              <w:t>Windows</w:t>
            </w:r>
            <w:proofErr w:type="spellEnd"/>
            <w:r w:rsidRPr="0020387D">
              <w:t xml:space="preserve"> </w:t>
            </w:r>
            <w:proofErr w:type="spellStart"/>
            <w:r w:rsidRPr="0020387D">
              <w:t>Vista</w:t>
            </w:r>
            <w:proofErr w:type="spellEnd"/>
            <w:r w:rsidRPr="0020387D">
              <w:t xml:space="preserve">, </w:t>
            </w:r>
            <w:proofErr w:type="spellStart"/>
            <w:r w:rsidRPr="0020387D">
              <w:t>Windows</w:t>
            </w:r>
            <w:proofErr w:type="spellEnd"/>
            <w:r w:rsidRPr="0020387D">
              <w:t xml:space="preserve"> </w:t>
            </w:r>
            <w:proofErr w:type="spellStart"/>
            <w:r w:rsidRPr="0020387D">
              <w:t>Server</w:t>
            </w:r>
            <w:proofErr w:type="spellEnd"/>
            <w:r w:rsidRPr="0020387D">
              <w:t xml:space="preserve"> 2008, </w:t>
            </w:r>
            <w:proofErr w:type="spellStart"/>
            <w:r w:rsidRPr="0020387D">
              <w:t>Windows</w:t>
            </w:r>
            <w:proofErr w:type="spellEnd"/>
            <w:r w:rsidRPr="0020387D">
              <w:t xml:space="preserve"> 7.</w:t>
            </w:r>
          </w:p>
          <w:p w:rsidR="006C4174" w:rsidRPr="0020387D" w:rsidRDefault="006C4174" w:rsidP="00AB33A0">
            <w:pPr>
              <w:spacing w:after="0"/>
              <w:outlineLvl w:val="1"/>
              <w:rPr>
                <w:u w:val="single"/>
              </w:rPr>
            </w:pPr>
            <w:r w:rsidRPr="0020387D">
              <w:rPr>
                <w:bCs/>
                <w:iCs/>
                <w:u w:val="single"/>
              </w:rPr>
              <w:t>Подсистему контроля устройств</w:t>
            </w:r>
          </w:p>
          <w:p w:rsidR="006C4174" w:rsidRPr="0020387D" w:rsidRDefault="006C4174" w:rsidP="00AB33A0">
            <w:pPr>
              <w:spacing w:after="0"/>
              <w:outlineLvl w:val="1"/>
            </w:pPr>
            <w:r w:rsidRPr="0020387D">
              <w:t>Должна быть обеспечена возможность контроля устройств, подключённых к компьютеру путём задания дескрипторов безопасности для групп однотипных устройств.</w:t>
            </w:r>
          </w:p>
          <w:p w:rsidR="006C4174" w:rsidRPr="0020387D" w:rsidRDefault="006C4174" w:rsidP="00AB33A0">
            <w:pPr>
              <w:spacing w:after="0"/>
              <w:outlineLvl w:val="1"/>
              <w:rPr>
                <w:u w:val="single"/>
              </w:rPr>
            </w:pPr>
            <w:r w:rsidRPr="0020387D">
              <w:rPr>
                <w:bCs/>
                <w:iCs/>
                <w:u w:val="single"/>
              </w:rPr>
              <w:t>Подсистему преобразования информации на отчуждаемых носителях</w:t>
            </w:r>
          </w:p>
          <w:p w:rsidR="006C4174" w:rsidRPr="0020387D" w:rsidRDefault="006C4174" w:rsidP="00AB33A0">
            <w:pPr>
              <w:spacing w:after="0"/>
              <w:outlineLvl w:val="1"/>
            </w:pPr>
            <w:r w:rsidRPr="0020387D">
              <w:t xml:space="preserve">Дополнительный механизм защиты съёмных носителей (дискет и флэш-накопителей) путём прозрачного преобразования всей информации, записываемой на носитель. Преобразование информации должна осуществляться с применением функции </w:t>
            </w:r>
            <w:proofErr w:type="spellStart"/>
            <w:r w:rsidRPr="0020387D">
              <w:t>гаммирования</w:t>
            </w:r>
            <w:proofErr w:type="spellEnd"/>
            <w:r w:rsidRPr="0020387D">
              <w:t xml:space="preserve"> с обратной связью алгоритма криптографического преобразования по ГОСТ 28147-89.</w:t>
            </w:r>
          </w:p>
          <w:p w:rsidR="006C4174" w:rsidRPr="0020387D" w:rsidRDefault="006C4174" w:rsidP="00AB33A0">
            <w:pPr>
              <w:spacing w:after="0"/>
              <w:outlineLvl w:val="1"/>
              <w:rPr>
                <w:u w:val="single"/>
              </w:rPr>
            </w:pPr>
            <w:r w:rsidRPr="0020387D">
              <w:rPr>
                <w:bCs/>
                <w:iCs/>
                <w:u w:val="single"/>
              </w:rPr>
              <w:t>Подсистему создания и применения шаблонов настроек</w:t>
            </w:r>
          </w:p>
          <w:p w:rsidR="006C4174" w:rsidRPr="0020387D" w:rsidRDefault="006C4174" w:rsidP="00AB33A0">
            <w:pPr>
              <w:spacing w:after="0"/>
              <w:outlineLvl w:val="1"/>
            </w:pPr>
            <w:r w:rsidRPr="0020387D">
              <w:t>Данный механизм должен позволять создавать списки настроек и свободно тиражировать их на другие компьютеры.</w:t>
            </w:r>
          </w:p>
          <w:p w:rsidR="006C4174" w:rsidRPr="0020387D" w:rsidRDefault="006C4174" w:rsidP="00AB33A0">
            <w:pPr>
              <w:spacing w:after="0"/>
              <w:outlineLvl w:val="1"/>
              <w:rPr>
                <w:u w:val="single"/>
              </w:rPr>
            </w:pPr>
            <w:r w:rsidRPr="0020387D">
              <w:rPr>
                <w:bCs/>
                <w:iCs/>
                <w:u w:val="single"/>
              </w:rPr>
              <w:t>Поддержку в качестве персональных идентификаторов USB-ключей или флэш-накопителей</w:t>
            </w:r>
          </w:p>
          <w:p w:rsidR="006C4174" w:rsidRPr="0020387D" w:rsidRDefault="006C4174" w:rsidP="00AB33A0">
            <w:pPr>
              <w:spacing w:after="0"/>
              <w:outlineLvl w:val="1"/>
              <w:rPr>
                <w:u w:val="single"/>
              </w:rPr>
            </w:pPr>
            <w:r w:rsidRPr="0020387D">
              <w:rPr>
                <w:bCs/>
                <w:iCs/>
                <w:u w:val="single"/>
              </w:rPr>
              <w:t>Подсистему учёта носителей информации</w:t>
            </w:r>
          </w:p>
          <w:p w:rsidR="006C4174" w:rsidRPr="0020387D" w:rsidRDefault="006C4174" w:rsidP="00AB33A0">
            <w:pPr>
              <w:spacing w:after="0"/>
              <w:outlineLvl w:val="1"/>
            </w:pPr>
            <w:r w:rsidRPr="0020387D">
              <w:t>Должна существовать возможность регистрировать как отчуждаемые носители, так и отдельные тома жёстких дисков.</w:t>
            </w:r>
          </w:p>
          <w:p w:rsidR="006C4174" w:rsidRPr="0020387D" w:rsidRDefault="006C4174" w:rsidP="00AB33A0">
            <w:pPr>
              <w:spacing w:after="0"/>
              <w:outlineLvl w:val="1"/>
              <w:rPr>
                <w:u w:val="single"/>
              </w:rPr>
            </w:pPr>
            <w:r w:rsidRPr="0020387D">
              <w:rPr>
                <w:bCs/>
                <w:iCs/>
                <w:u w:val="single"/>
              </w:rPr>
              <w:t>Подсистему регистрации</w:t>
            </w:r>
          </w:p>
          <w:p w:rsidR="006C4174" w:rsidRPr="0020387D" w:rsidRDefault="006C4174" w:rsidP="00AB33A0">
            <w:pPr>
              <w:spacing w:after="0"/>
              <w:outlineLvl w:val="1"/>
            </w:pPr>
            <w:r w:rsidRPr="0020387D">
              <w:t xml:space="preserve">Все события СЗИ должны быть доступны для просмотра из одной программы, в </w:t>
            </w:r>
            <w:proofErr w:type="spellStart"/>
            <w:r w:rsidRPr="0020387D">
              <w:t>т.ч</w:t>
            </w:r>
            <w:proofErr w:type="spellEnd"/>
            <w:r w:rsidRPr="0020387D">
              <w:t>. обеспечиваться функция сортировки и поиска отдельных событий СЗИ.</w:t>
            </w:r>
          </w:p>
          <w:p w:rsidR="006C4174" w:rsidRPr="0020387D" w:rsidRDefault="006C4174" w:rsidP="00AB33A0">
            <w:pPr>
              <w:spacing w:after="0"/>
              <w:outlineLvl w:val="1"/>
              <w:rPr>
                <w:u w:val="single"/>
              </w:rPr>
            </w:pPr>
            <w:r w:rsidRPr="0020387D">
              <w:rPr>
                <w:bCs/>
                <w:iCs/>
                <w:u w:val="single"/>
              </w:rPr>
              <w:t>Подсистему маркировки и учёта документов, выдаваемых на печать</w:t>
            </w:r>
          </w:p>
          <w:p w:rsidR="006C4174" w:rsidRPr="0020387D" w:rsidRDefault="006C4174" w:rsidP="00AB33A0">
            <w:pPr>
              <w:spacing w:after="0"/>
              <w:outlineLvl w:val="1"/>
            </w:pPr>
            <w:r w:rsidRPr="0020387D">
              <w:t>Программа настройки маркировки документов должна позволять более гибко задавать состав и порядок информации, выводимой на печать.</w:t>
            </w:r>
          </w:p>
          <w:p w:rsidR="006C4174" w:rsidRPr="0020387D" w:rsidRDefault="006C4174" w:rsidP="00AB33A0">
            <w:pPr>
              <w:spacing w:after="0"/>
              <w:outlineLvl w:val="1"/>
              <w:rPr>
                <w:u w:val="single"/>
              </w:rPr>
            </w:pPr>
            <w:r w:rsidRPr="0020387D">
              <w:rPr>
                <w:bCs/>
                <w:iCs/>
                <w:u w:val="single"/>
              </w:rPr>
              <w:t>Подсистему управления пользователями</w:t>
            </w:r>
          </w:p>
          <w:p w:rsidR="006C4174" w:rsidRPr="0020387D" w:rsidRDefault="006C4174" w:rsidP="00AB33A0">
            <w:pPr>
              <w:spacing w:after="0"/>
              <w:outlineLvl w:val="1"/>
            </w:pPr>
            <w:r w:rsidRPr="0020387D">
              <w:t>Должна обеспечиваться функция работы с идентификаторами и возможность редактировать пользователей на удалённых рабочих станциях.</w:t>
            </w:r>
          </w:p>
          <w:p w:rsidR="006C4174" w:rsidRPr="0020387D" w:rsidRDefault="006C4174" w:rsidP="00AB33A0">
            <w:pPr>
              <w:spacing w:after="0"/>
              <w:outlineLvl w:val="1"/>
              <w:rPr>
                <w:u w:val="single"/>
              </w:rPr>
            </w:pPr>
            <w:r w:rsidRPr="0020387D">
              <w:rPr>
                <w:bCs/>
                <w:iCs/>
                <w:u w:val="single"/>
              </w:rPr>
              <w:t>Подсистему настройки системы защиты</w:t>
            </w:r>
          </w:p>
          <w:p w:rsidR="006C4174" w:rsidRPr="0020387D" w:rsidRDefault="006C4174" w:rsidP="00AB33A0">
            <w:pPr>
              <w:spacing w:after="0"/>
              <w:outlineLvl w:val="1"/>
            </w:pPr>
            <w:r w:rsidRPr="0020387D">
              <w:t>Настройка системы защиты должна быть реализована в виде единого центра настройки.</w:t>
            </w:r>
          </w:p>
          <w:p w:rsidR="006C4174" w:rsidRPr="0020387D" w:rsidRDefault="006C4174" w:rsidP="00AB33A0">
            <w:pPr>
              <w:spacing w:after="0"/>
              <w:outlineLvl w:val="1"/>
            </w:pPr>
            <w:r w:rsidRPr="0020387D">
              <w:tab/>
              <w:t xml:space="preserve">Данное средство защиты информации должно быть сертифицирована ФСТЭК России в системе сертификации средств защиты информации по требованиям безопасности информации №РОСС </w:t>
            </w:r>
            <w:r w:rsidRPr="0020387D">
              <w:rPr>
                <w:lang w:val="en-US"/>
              </w:rPr>
              <w:t>RU</w:t>
            </w:r>
            <w:r w:rsidRPr="0020387D">
              <w:t xml:space="preserve">.0001.01БИ00 и иметь действующий </w:t>
            </w:r>
            <w:proofErr w:type="spellStart"/>
            <w:r w:rsidRPr="0020387D">
              <w:t>сертфикат</w:t>
            </w:r>
            <w:proofErr w:type="spellEnd"/>
            <w:r w:rsidRPr="0020387D">
              <w:t xml:space="preserve"> </w:t>
            </w:r>
            <w:proofErr w:type="spellStart"/>
            <w:r w:rsidRPr="0020387D">
              <w:t>соотвествия</w:t>
            </w:r>
            <w:proofErr w:type="spellEnd"/>
            <w:r w:rsidRPr="0020387D">
              <w:t>.</w:t>
            </w:r>
          </w:p>
          <w:p w:rsidR="006C4174" w:rsidRPr="0020387D" w:rsidRDefault="006C4174" w:rsidP="00AB33A0">
            <w:pPr>
              <w:spacing w:after="0"/>
              <w:outlineLvl w:val="1"/>
            </w:pPr>
            <w:r w:rsidRPr="0020387D">
              <w:t xml:space="preserve">         СЗИ от НСД должно иметь сертификат ФСТЭК России, </w:t>
            </w:r>
            <w:r w:rsidRPr="0020387D">
              <w:lastRenderedPageBreak/>
              <w:t xml:space="preserve">который удостоверяет, что система защиты информации является программным средством защиты от несанкционированного доступа к информации и соответствует требованиям руководящих документов </w:t>
            </w:r>
            <w:proofErr w:type="spellStart"/>
            <w:r w:rsidRPr="0020387D">
              <w:t>Гостехкомиссии</w:t>
            </w:r>
            <w:proofErr w:type="spellEnd"/>
            <w:r w:rsidRPr="0020387D">
              <w:t xml:space="preserve"> России "Средства вычислительной техники. Защита информации от несанкционированного доступа к информации. Показатели защищённости от несанкционированного доступа к информации" по 3 классу защищённости, "Защита от несанкционированного доступа к информации. Часть 1. Программное обеспечение средств информации. Классификация по уровню контроля отсутствия недекларированных возможностей" по 2 уровню контроля.</w:t>
            </w:r>
          </w:p>
          <w:p w:rsidR="006C4174" w:rsidRPr="0020387D" w:rsidRDefault="006C4174" w:rsidP="00AB33A0">
            <w:pPr>
              <w:spacing w:after="0"/>
              <w:outlineLvl w:val="1"/>
            </w:pPr>
            <w:r w:rsidRPr="0020387D">
              <w:t xml:space="preserve">           Имеющийся сертификат должен позволять использовать СЗИ от НСД при создании </w:t>
            </w:r>
            <w:r w:rsidRPr="0020387D">
              <w:rPr>
                <w:bCs/>
              </w:rPr>
              <w:t>АС класса защищённости до 1Б включительно.</w:t>
            </w:r>
          </w:p>
        </w:tc>
        <w:tc>
          <w:tcPr>
            <w:tcW w:w="992" w:type="dxa"/>
          </w:tcPr>
          <w:p w:rsidR="006C4174" w:rsidRPr="0020387D" w:rsidRDefault="006C4174" w:rsidP="00AB33A0">
            <w:pPr>
              <w:spacing w:after="0"/>
              <w:jc w:val="center"/>
              <w:outlineLvl w:val="1"/>
            </w:pPr>
            <w:r w:rsidRPr="0020387D">
              <w:lastRenderedPageBreak/>
              <w:t>1</w:t>
            </w:r>
          </w:p>
        </w:tc>
      </w:tr>
      <w:tr w:rsidR="006C4174" w:rsidRPr="0020387D" w:rsidTr="00AB33A0">
        <w:trPr>
          <w:trHeight w:val="2825"/>
        </w:trPr>
        <w:tc>
          <w:tcPr>
            <w:tcW w:w="534" w:type="dxa"/>
          </w:tcPr>
          <w:p w:rsidR="006C4174" w:rsidRPr="0020387D" w:rsidRDefault="006C4174" w:rsidP="00AB33A0">
            <w:pPr>
              <w:spacing w:after="0"/>
              <w:jc w:val="center"/>
              <w:outlineLvl w:val="1"/>
            </w:pPr>
            <w:r w:rsidRPr="0020387D">
              <w:lastRenderedPageBreak/>
              <w:t>2</w:t>
            </w:r>
          </w:p>
        </w:tc>
        <w:tc>
          <w:tcPr>
            <w:tcW w:w="1417" w:type="dxa"/>
          </w:tcPr>
          <w:p w:rsidR="006C4174" w:rsidRPr="0020387D" w:rsidRDefault="006C4174" w:rsidP="00AB33A0">
            <w:pPr>
              <w:spacing w:after="0"/>
              <w:jc w:val="left"/>
              <w:outlineLvl w:val="1"/>
            </w:pPr>
            <w:r w:rsidRPr="0020387D">
              <w:t>Устройство защиты информации по каналам побочных электромагнитных излучений и наводок на линии ВТСС, электропитания, заземления и др. токоведущие инженерные коммуникации</w:t>
            </w:r>
          </w:p>
        </w:tc>
        <w:tc>
          <w:tcPr>
            <w:tcW w:w="7371" w:type="dxa"/>
          </w:tcPr>
          <w:p w:rsidR="006C4174" w:rsidRPr="0020387D" w:rsidRDefault="006C4174" w:rsidP="00AB33A0">
            <w:pPr>
              <w:spacing w:after="0"/>
              <w:jc w:val="left"/>
              <w:outlineLvl w:val="1"/>
            </w:pPr>
            <w:r w:rsidRPr="0020387D">
              <w:t>Спектральная плотность напряжённости </w:t>
            </w:r>
            <w:r w:rsidRPr="0020387D">
              <w:rPr>
                <w:bCs/>
              </w:rPr>
              <w:t>электрической</w:t>
            </w:r>
            <w:r w:rsidRPr="0020387D">
              <w:rPr>
                <w:b/>
                <w:bCs/>
              </w:rPr>
              <w:t>.</w:t>
            </w:r>
            <w:r w:rsidRPr="0020387D">
              <w:t> составляющей ЭМПШ, не менее</w:t>
            </w:r>
          </w:p>
          <w:tbl>
            <w:tblPr>
              <w:tblW w:w="67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16"/>
              <w:gridCol w:w="1154"/>
              <w:gridCol w:w="1154"/>
              <w:gridCol w:w="1188"/>
              <w:gridCol w:w="1970"/>
            </w:tblGrid>
            <w:tr w:rsidR="006C4174" w:rsidRPr="0020387D" w:rsidTr="00AB33A0">
              <w:trPr>
                <w:tblCellSpacing w:w="0" w:type="dxa"/>
                <w:jc w:val="center"/>
              </w:trPr>
              <w:tc>
                <w:tcPr>
                  <w:tcW w:w="131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Диапазон                   частот,     ГГц</w:t>
                  </w:r>
                </w:p>
              </w:tc>
              <w:tc>
                <w:tcPr>
                  <w:tcW w:w="230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Вертикальная поляризация, дБ</w:t>
                  </w:r>
                </w:p>
              </w:tc>
              <w:tc>
                <w:tcPr>
                  <w:tcW w:w="31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Горизонтальная поляризация, дБ</w:t>
                  </w:r>
                </w:p>
              </w:tc>
            </w:tr>
            <w:tr w:rsidR="006C4174" w:rsidRPr="0020387D" w:rsidTr="00AB33A0">
              <w:trPr>
                <w:tblCellSpacing w:w="0" w:type="dxa"/>
                <w:jc w:val="center"/>
              </w:trPr>
              <w:tc>
                <w:tcPr>
                  <w:tcW w:w="131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Без дополнительной антенны</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С дополнительной антенной</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Без дополнительной антенны</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С дополнительной антенной</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0,01    до 0,15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50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80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50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80</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0,15  д до 1</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70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70</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1 до 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60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55</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5 до 30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45</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60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50</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30 до 100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50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50</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100 до 1000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r>
            <w:tr w:rsidR="006C4174" w:rsidRPr="0020387D" w:rsidTr="00AB33A0">
              <w:trPr>
                <w:tblCellSpacing w:w="0" w:type="dxa"/>
                <w:jc w:val="center"/>
              </w:trPr>
              <w:tc>
                <w:tcPr>
                  <w:tcW w:w="131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1000 до 2000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1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r>
          </w:tbl>
          <w:p w:rsidR="006C4174" w:rsidRPr="0020387D" w:rsidRDefault="006C4174" w:rsidP="00AB33A0">
            <w:pPr>
              <w:spacing w:after="0"/>
              <w:jc w:val="left"/>
              <w:outlineLvl w:val="1"/>
            </w:pPr>
            <w:r w:rsidRPr="0020387D">
              <w:t> </w:t>
            </w:r>
          </w:p>
          <w:p w:rsidR="006C4174" w:rsidRPr="0020387D" w:rsidRDefault="006C4174" w:rsidP="00AB33A0">
            <w:pPr>
              <w:spacing w:after="0"/>
              <w:jc w:val="left"/>
              <w:outlineLvl w:val="1"/>
            </w:pPr>
            <w:r w:rsidRPr="0020387D">
              <w:t>Спектральная плотность напряжённости </w:t>
            </w:r>
            <w:r w:rsidRPr="0020387D">
              <w:rPr>
                <w:bCs/>
              </w:rPr>
              <w:t>магнитной</w:t>
            </w:r>
            <w:r w:rsidRPr="0020387D">
              <w:t> составляющей ЭМПШ, не менее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410"/>
              <w:gridCol w:w="2268"/>
              <w:gridCol w:w="1701"/>
            </w:tblGrid>
            <w:tr w:rsidR="006C4174" w:rsidRPr="0020387D" w:rsidTr="00AB33A0">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Диапазон частот, МГц</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Без дополнительной антенны, дБ</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С дополнительной антенной, дБ</w:t>
                  </w:r>
                </w:p>
              </w:tc>
            </w:tr>
            <w:tr w:rsidR="006C4174" w:rsidRPr="0020387D" w:rsidTr="00AB33A0">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0,01 до 0,15</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r>
            <w:tr w:rsidR="006C4174" w:rsidRPr="0020387D" w:rsidTr="00AB33A0">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0,15 до 4</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35</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35</w:t>
                  </w:r>
                </w:p>
              </w:tc>
            </w:tr>
            <w:tr w:rsidR="006C4174" w:rsidRPr="0020387D" w:rsidTr="00AB33A0">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4 до 10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40</w:t>
                  </w:r>
                </w:p>
              </w:tc>
            </w:tr>
            <w:tr w:rsidR="006C4174" w:rsidRPr="0020387D" w:rsidTr="00AB33A0">
              <w:trPr>
                <w:tblCellSpacing w:w="0" w:type="dxa"/>
                <w:jc w:val="center"/>
              </w:trPr>
              <w:tc>
                <w:tcPr>
                  <w:tcW w:w="1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10 до 30</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35</w:t>
                  </w:r>
                </w:p>
              </w:tc>
            </w:tr>
          </w:tbl>
          <w:p w:rsidR="006C4174" w:rsidRPr="0020387D" w:rsidRDefault="006C4174" w:rsidP="00AB33A0">
            <w:pPr>
              <w:spacing w:after="0"/>
              <w:jc w:val="left"/>
              <w:outlineLvl w:val="1"/>
            </w:pPr>
            <w:r w:rsidRPr="0020387D">
              <w:t> </w:t>
            </w:r>
          </w:p>
          <w:p w:rsidR="006C4174" w:rsidRPr="0020387D" w:rsidRDefault="006C4174" w:rsidP="00AB33A0">
            <w:pPr>
              <w:spacing w:after="0"/>
              <w:jc w:val="left"/>
              <w:outlineLvl w:val="1"/>
            </w:pPr>
            <w:r w:rsidRPr="0020387D">
              <w:t>Спектральная плотность </w:t>
            </w:r>
            <w:r w:rsidRPr="0020387D">
              <w:rPr>
                <w:bCs/>
              </w:rPr>
              <w:t>напряжения</w:t>
            </w:r>
            <w:r w:rsidRPr="0020387D">
              <w:t> помех в линиях электропитания и заземления, не менее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60"/>
              <w:gridCol w:w="1609"/>
              <w:gridCol w:w="2410"/>
            </w:tblGrid>
            <w:tr w:rsidR="006C4174" w:rsidRPr="0020387D" w:rsidTr="00AB33A0">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 xml:space="preserve">Диапазон частот, </w:t>
                  </w:r>
                  <w:proofErr w:type="spellStart"/>
                  <w:r w:rsidRPr="0020387D">
                    <w:t>мГц</w:t>
                  </w:r>
                  <w:proofErr w:type="spellEnd"/>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Без дополнительной антенны, дБ</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С дополнительной антенной, дБ</w:t>
                  </w:r>
                </w:p>
              </w:tc>
            </w:tr>
            <w:tr w:rsidR="006C4174" w:rsidRPr="0020387D" w:rsidTr="00AB33A0">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0,01 до 0,04</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25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25</w:t>
                  </w:r>
                </w:p>
              </w:tc>
            </w:tr>
            <w:tr w:rsidR="006C4174" w:rsidRPr="0020387D" w:rsidTr="00AB33A0">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lastRenderedPageBreak/>
                    <w:t>от 0,04 до 10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35</w:t>
                  </w:r>
                </w:p>
              </w:tc>
            </w:tr>
            <w:tr w:rsidR="006C4174" w:rsidRPr="0020387D" w:rsidTr="00AB33A0">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10 до 100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35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45</w:t>
                  </w:r>
                </w:p>
              </w:tc>
            </w:tr>
            <w:tr w:rsidR="006C4174" w:rsidRPr="0020387D" w:rsidTr="00AB33A0">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100 до 600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25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25</w:t>
                  </w:r>
                </w:p>
              </w:tc>
            </w:tr>
            <w:tr w:rsidR="006C4174" w:rsidRPr="0020387D" w:rsidTr="00AB33A0">
              <w:trPr>
                <w:tblCellSpacing w:w="0" w:type="dxa"/>
                <w:jc w:val="center"/>
              </w:trPr>
              <w:tc>
                <w:tcPr>
                  <w:tcW w:w="1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от 600 до 1000</w:t>
                  </w:r>
                </w:p>
              </w:tc>
              <w:tc>
                <w:tcPr>
                  <w:tcW w:w="16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15</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C4174" w:rsidRPr="0020387D" w:rsidRDefault="006C4174" w:rsidP="00304B6E">
                  <w:pPr>
                    <w:framePr w:hSpace="180" w:wrap="around" w:vAnchor="text" w:hAnchor="margin" w:y="161"/>
                    <w:spacing w:after="0"/>
                    <w:jc w:val="center"/>
                    <w:outlineLvl w:val="1"/>
                  </w:pPr>
                  <w:r w:rsidRPr="0020387D">
                    <w:t>15</w:t>
                  </w:r>
                </w:p>
              </w:tc>
            </w:tr>
          </w:tbl>
          <w:p w:rsidR="006C4174" w:rsidRPr="0020387D" w:rsidRDefault="006C4174" w:rsidP="00AB33A0">
            <w:pPr>
              <w:spacing w:after="0"/>
              <w:jc w:val="left"/>
              <w:outlineLvl w:val="1"/>
            </w:pPr>
          </w:p>
          <w:p w:rsidR="006C4174" w:rsidRPr="0020387D" w:rsidRDefault="006C4174" w:rsidP="00AB33A0">
            <w:pPr>
              <w:spacing w:after="0"/>
              <w:jc w:val="left"/>
              <w:outlineLvl w:val="1"/>
            </w:pPr>
          </w:p>
        </w:tc>
        <w:tc>
          <w:tcPr>
            <w:tcW w:w="992" w:type="dxa"/>
          </w:tcPr>
          <w:p w:rsidR="006C4174" w:rsidRPr="0020387D" w:rsidRDefault="006C4174" w:rsidP="00AB33A0">
            <w:pPr>
              <w:spacing w:after="0"/>
              <w:jc w:val="center"/>
              <w:outlineLvl w:val="1"/>
            </w:pPr>
            <w:r w:rsidRPr="0020387D">
              <w:lastRenderedPageBreak/>
              <w:t>1</w:t>
            </w:r>
          </w:p>
        </w:tc>
      </w:tr>
    </w:tbl>
    <w:p w:rsidR="006C4174" w:rsidRPr="00252E62" w:rsidRDefault="006C4174" w:rsidP="006C4174">
      <w:pPr>
        <w:widowControl w:val="0"/>
        <w:spacing w:after="0"/>
        <w:ind w:firstLine="709"/>
        <w:rPr>
          <w:bCs/>
        </w:rPr>
      </w:pPr>
    </w:p>
    <w:p w:rsidR="006C4174" w:rsidRPr="00252E62" w:rsidRDefault="006C4174" w:rsidP="006C4174">
      <w:pPr>
        <w:widowControl w:val="0"/>
        <w:tabs>
          <w:tab w:val="left" w:pos="709"/>
        </w:tabs>
        <w:spacing w:after="0"/>
        <w:contextualSpacing/>
        <w:rPr>
          <w:bCs/>
        </w:rPr>
      </w:pPr>
      <w:r>
        <w:rPr>
          <w:bCs/>
        </w:rPr>
        <w:tab/>
        <w:t xml:space="preserve">6.4.5. </w:t>
      </w:r>
      <w:r w:rsidRPr="00252E62">
        <w:rPr>
          <w:bCs/>
        </w:rPr>
        <w:t>Разработка проекта организационно-распорядительной документации. Исполнитель осуществляет:</w:t>
      </w:r>
    </w:p>
    <w:p w:rsidR="006C4174" w:rsidRPr="00252E62" w:rsidRDefault="006C4174" w:rsidP="006C4174">
      <w:pPr>
        <w:widowControl w:val="0"/>
        <w:numPr>
          <w:ilvl w:val="0"/>
          <w:numId w:val="28"/>
        </w:numPr>
        <w:tabs>
          <w:tab w:val="left" w:pos="993"/>
        </w:tabs>
        <w:spacing w:after="0"/>
        <w:ind w:left="0" w:firstLine="709"/>
        <w:contextualSpacing/>
        <w:rPr>
          <w:bCs/>
        </w:rPr>
      </w:pPr>
      <w:r w:rsidRPr="00252E62">
        <w:rPr>
          <w:bCs/>
        </w:rPr>
        <w:t>разработку и согласование с Заказчиком технической и эксплуатационной документации;</w:t>
      </w:r>
    </w:p>
    <w:p w:rsidR="006C4174" w:rsidRPr="00252E62" w:rsidRDefault="006C4174" w:rsidP="006C4174">
      <w:pPr>
        <w:widowControl w:val="0"/>
        <w:numPr>
          <w:ilvl w:val="0"/>
          <w:numId w:val="28"/>
        </w:numPr>
        <w:tabs>
          <w:tab w:val="left" w:pos="993"/>
        </w:tabs>
        <w:spacing w:after="0"/>
        <w:ind w:left="0" w:firstLine="709"/>
        <w:contextualSpacing/>
        <w:rPr>
          <w:bCs/>
        </w:rPr>
      </w:pPr>
      <w:r w:rsidRPr="00252E62">
        <w:rPr>
          <w:bCs/>
        </w:rPr>
        <w:t>разработку проектов внутренних организационно-распорядительных и нормативных документов по безопасности информации, необходимых для реализации требований в области технической защиты информации и достаточных для аттестации объекта информатизации.</w:t>
      </w:r>
    </w:p>
    <w:p w:rsidR="006C4174" w:rsidRPr="00252E62" w:rsidRDefault="006C4174" w:rsidP="006C4174">
      <w:pPr>
        <w:tabs>
          <w:tab w:val="left" w:pos="993"/>
        </w:tabs>
        <w:spacing w:after="0"/>
        <w:ind w:firstLine="709"/>
        <w:rPr>
          <w:bCs/>
        </w:rPr>
      </w:pPr>
      <w:r>
        <w:rPr>
          <w:bCs/>
        </w:rPr>
        <w:t>6.4.</w:t>
      </w:r>
      <w:r w:rsidRPr="00252E62">
        <w:rPr>
          <w:bCs/>
        </w:rPr>
        <w:t>6</w:t>
      </w:r>
      <w:r>
        <w:rPr>
          <w:bCs/>
        </w:rPr>
        <w:t>.</w:t>
      </w:r>
      <w:r w:rsidRPr="00252E62">
        <w:rPr>
          <w:bCs/>
        </w:rPr>
        <w:t xml:space="preserve"> Подготовка и проведение аттестационных испытаний объекта информатизации на соответствие требованиям безопасности информации. Исполнитель осуществляет:</w:t>
      </w:r>
    </w:p>
    <w:p w:rsidR="006C4174" w:rsidRPr="00252E62" w:rsidRDefault="006C4174" w:rsidP="006C4174">
      <w:pPr>
        <w:numPr>
          <w:ilvl w:val="0"/>
          <w:numId w:val="27"/>
        </w:numPr>
        <w:tabs>
          <w:tab w:val="left" w:pos="993"/>
        </w:tabs>
        <w:spacing w:after="0"/>
        <w:ind w:left="0" w:firstLine="709"/>
        <w:rPr>
          <w:bCs/>
        </w:rPr>
      </w:pPr>
      <w:r w:rsidRPr="00252E62">
        <w:rPr>
          <w:bCs/>
        </w:rPr>
        <w:t>проверку объекта информатизации Заказчика на соответствие организационным требованиям к обеспечению безопасности информации;</w:t>
      </w:r>
    </w:p>
    <w:p w:rsidR="006C4174" w:rsidRPr="00252E62" w:rsidRDefault="006C4174" w:rsidP="006C4174">
      <w:pPr>
        <w:numPr>
          <w:ilvl w:val="0"/>
          <w:numId w:val="27"/>
        </w:numPr>
        <w:tabs>
          <w:tab w:val="left" w:pos="993"/>
        </w:tabs>
        <w:spacing w:after="0"/>
        <w:ind w:left="0" w:firstLine="709"/>
        <w:rPr>
          <w:bCs/>
        </w:rPr>
      </w:pPr>
      <w:r w:rsidRPr="00252E62">
        <w:rPr>
          <w:bCs/>
        </w:rPr>
        <w:t>проверку объекта информатизации Заказчика на соответствие техническим требованиям к обеспечению безопасности информации;</w:t>
      </w:r>
    </w:p>
    <w:p w:rsidR="006C4174" w:rsidRPr="00252E62" w:rsidRDefault="006C4174" w:rsidP="006C4174">
      <w:pPr>
        <w:numPr>
          <w:ilvl w:val="0"/>
          <w:numId w:val="27"/>
        </w:numPr>
        <w:tabs>
          <w:tab w:val="left" w:pos="993"/>
        </w:tabs>
        <w:spacing w:after="0"/>
        <w:ind w:left="0" w:firstLine="709"/>
        <w:rPr>
          <w:bCs/>
        </w:rPr>
      </w:pPr>
      <w:r w:rsidRPr="00252E62">
        <w:rPr>
          <w:bCs/>
        </w:rPr>
        <w:t>проверку объекта информатизации Заказчика на наличие технических каналов утечек информации;</w:t>
      </w:r>
    </w:p>
    <w:p w:rsidR="006C4174" w:rsidRPr="00252E62" w:rsidRDefault="006C4174" w:rsidP="006C4174">
      <w:pPr>
        <w:numPr>
          <w:ilvl w:val="0"/>
          <w:numId w:val="27"/>
        </w:numPr>
        <w:tabs>
          <w:tab w:val="left" w:pos="993"/>
        </w:tabs>
        <w:spacing w:after="0"/>
        <w:ind w:left="0" w:firstLine="709"/>
        <w:rPr>
          <w:bCs/>
        </w:rPr>
      </w:pPr>
      <w:r w:rsidRPr="00252E62">
        <w:rPr>
          <w:bCs/>
        </w:rPr>
        <w:t>разработку протоколов по результатам аттестационных испытаний объектов информатизации Заказчика на соответствие требованиям к обеспечению безопасности информации.</w:t>
      </w:r>
    </w:p>
    <w:p w:rsidR="006C4174" w:rsidRPr="00252E62" w:rsidRDefault="006C4174" w:rsidP="006C4174">
      <w:pPr>
        <w:spacing w:after="0"/>
        <w:ind w:firstLine="708"/>
        <w:rPr>
          <w:bCs/>
        </w:rPr>
      </w:pPr>
      <w:r>
        <w:rPr>
          <w:bCs/>
        </w:rPr>
        <w:t xml:space="preserve">6.4.7. </w:t>
      </w:r>
      <w:r w:rsidRPr="00252E62">
        <w:rPr>
          <w:bCs/>
        </w:rPr>
        <w:t>Требования к отчётным документам по итогам оказания услуг:</w:t>
      </w:r>
    </w:p>
    <w:p w:rsidR="006C4174" w:rsidRPr="00252E62" w:rsidRDefault="006C4174" w:rsidP="006C4174">
      <w:pPr>
        <w:numPr>
          <w:ilvl w:val="0"/>
          <w:numId w:val="27"/>
        </w:numPr>
        <w:tabs>
          <w:tab w:val="left" w:pos="993"/>
        </w:tabs>
        <w:spacing w:after="0"/>
        <w:ind w:left="0" w:firstLine="709"/>
        <w:rPr>
          <w:bCs/>
        </w:rPr>
      </w:pPr>
      <w:r w:rsidRPr="00252E62">
        <w:rPr>
          <w:bCs/>
        </w:rPr>
        <w:t>разработка и согласование отчётных материалов по итогам оказания услуг производится в строгом соответствии с действующими руководящими и нормативно-методическими докуме</w:t>
      </w:r>
      <w:r>
        <w:rPr>
          <w:bCs/>
        </w:rPr>
        <w:t>нтами ФСБ России и ФСТЭК России;</w:t>
      </w:r>
    </w:p>
    <w:p w:rsidR="006C4174" w:rsidRPr="00252E62" w:rsidRDefault="006C4174" w:rsidP="006C4174">
      <w:pPr>
        <w:numPr>
          <w:ilvl w:val="0"/>
          <w:numId w:val="27"/>
        </w:numPr>
        <w:tabs>
          <w:tab w:val="left" w:pos="993"/>
        </w:tabs>
        <w:spacing w:after="0"/>
        <w:ind w:left="0" w:firstLine="709"/>
        <w:rPr>
          <w:bCs/>
        </w:rPr>
      </w:pPr>
      <w:r w:rsidRPr="00252E62">
        <w:rPr>
          <w:bCs/>
        </w:rPr>
        <w:t>отчётные материалы должны быть представлены в описательной, графической (при необходимости) и табличной форме, в одном экземпляре на бумажных носителях, имеющих установленный руководящи</w:t>
      </w:r>
      <w:r>
        <w:rPr>
          <w:bCs/>
        </w:rPr>
        <w:t>ми документами гриф секретности;</w:t>
      </w:r>
    </w:p>
    <w:p w:rsidR="006C4174" w:rsidRPr="00252E62" w:rsidRDefault="006C4174" w:rsidP="006C4174">
      <w:pPr>
        <w:numPr>
          <w:ilvl w:val="0"/>
          <w:numId w:val="27"/>
        </w:numPr>
        <w:tabs>
          <w:tab w:val="left" w:pos="993"/>
        </w:tabs>
        <w:spacing w:after="0"/>
        <w:ind w:left="0" w:firstLine="709"/>
        <w:rPr>
          <w:bCs/>
        </w:rPr>
      </w:pPr>
      <w:r w:rsidRPr="00252E62">
        <w:rPr>
          <w:bCs/>
        </w:rPr>
        <w:t>отчётные документы должны быть исполнены без грамматических и орфографических ошибок, опечаток и описок. Официальным языком системы аттестации является русский язык, на котором оформляются все документы, используемые и выдаваемые в рамках системы аттестации.</w:t>
      </w:r>
    </w:p>
    <w:p w:rsidR="006C4174" w:rsidRPr="00252E62" w:rsidRDefault="006C4174" w:rsidP="006C4174">
      <w:pPr>
        <w:tabs>
          <w:tab w:val="left" w:pos="993"/>
        </w:tabs>
        <w:spacing w:after="0"/>
        <w:ind w:firstLine="709"/>
        <w:rPr>
          <w:bCs/>
        </w:rPr>
      </w:pPr>
      <w:r>
        <w:rPr>
          <w:bCs/>
        </w:rPr>
        <w:t>6</w:t>
      </w:r>
      <w:r w:rsidRPr="00252E62">
        <w:rPr>
          <w:bCs/>
        </w:rPr>
        <w:t>.4.</w:t>
      </w:r>
      <w:r>
        <w:rPr>
          <w:bCs/>
        </w:rPr>
        <w:t>8.</w:t>
      </w:r>
      <w:r w:rsidRPr="00252E62">
        <w:rPr>
          <w:bCs/>
        </w:rPr>
        <w:t xml:space="preserve"> Перечень отчётных документов и материалов по результатам оказанных услуг по защите информации и аттестации:</w:t>
      </w:r>
    </w:p>
    <w:p w:rsidR="006C4174" w:rsidRPr="00252E62" w:rsidRDefault="006C4174" w:rsidP="006C4174">
      <w:pPr>
        <w:numPr>
          <w:ilvl w:val="0"/>
          <w:numId w:val="27"/>
        </w:numPr>
        <w:tabs>
          <w:tab w:val="left" w:pos="993"/>
        </w:tabs>
        <w:spacing w:after="0"/>
        <w:ind w:left="0" w:firstLine="709"/>
        <w:rPr>
          <w:bCs/>
        </w:rPr>
      </w:pPr>
      <w:r w:rsidRPr="00252E62">
        <w:rPr>
          <w:bCs/>
        </w:rPr>
        <w:t>программа-методика проведения аттестационных испытаний объекта информатизации;</w:t>
      </w:r>
    </w:p>
    <w:p w:rsidR="006C4174" w:rsidRPr="00252E62" w:rsidRDefault="006C4174" w:rsidP="006C4174">
      <w:pPr>
        <w:numPr>
          <w:ilvl w:val="0"/>
          <w:numId w:val="27"/>
        </w:numPr>
        <w:tabs>
          <w:tab w:val="left" w:pos="993"/>
        </w:tabs>
        <w:spacing w:after="0"/>
        <w:ind w:left="0" w:firstLine="709"/>
        <w:rPr>
          <w:bCs/>
        </w:rPr>
      </w:pPr>
      <w:r w:rsidRPr="00252E62">
        <w:rPr>
          <w:bCs/>
        </w:rPr>
        <w:t>заключение о проведении специальной проверки технических средств и систем;</w:t>
      </w:r>
    </w:p>
    <w:p w:rsidR="006C4174" w:rsidRPr="00252E62" w:rsidRDefault="006C4174" w:rsidP="006C4174">
      <w:pPr>
        <w:numPr>
          <w:ilvl w:val="0"/>
          <w:numId w:val="27"/>
        </w:numPr>
        <w:tabs>
          <w:tab w:val="left" w:pos="993"/>
        </w:tabs>
        <w:spacing w:after="0"/>
        <w:ind w:left="0" w:firstLine="709"/>
        <w:rPr>
          <w:bCs/>
        </w:rPr>
      </w:pPr>
      <w:r w:rsidRPr="00252E62">
        <w:rPr>
          <w:bCs/>
        </w:rPr>
        <w:t>акты установки сертифицированных средств защиты информации;</w:t>
      </w:r>
    </w:p>
    <w:p w:rsidR="006C4174" w:rsidRPr="00252E62" w:rsidRDefault="006C4174" w:rsidP="006C4174">
      <w:pPr>
        <w:numPr>
          <w:ilvl w:val="0"/>
          <w:numId w:val="27"/>
        </w:numPr>
        <w:tabs>
          <w:tab w:val="left" w:pos="993"/>
        </w:tabs>
        <w:spacing w:after="0"/>
        <w:ind w:left="0" w:firstLine="709"/>
        <w:rPr>
          <w:bCs/>
        </w:rPr>
      </w:pPr>
      <w:r w:rsidRPr="00252E62">
        <w:rPr>
          <w:bCs/>
        </w:rPr>
        <w:t>предписания на эксплуатацию основных технических средств и систем;</w:t>
      </w:r>
    </w:p>
    <w:p w:rsidR="006C4174" w:rsidRPr="00252E62" w:rsidRDefault="006C4174" w:rsidP="006C4174">
      <w:pPr>
        <w:numPr>
          <w:ilvl w:val="0"/>
          <w:numId w:val="27"/>
        </w:numPr>
        <w:tabs>
          <w:tab w:val="left" w:pos="993"/>
        </w:tabs>
        <w:spacing w:after="0"/>
        <w:ind w:left="0" w:firstLine="709"/>
        <w:rPr>
          <w:bCs/>
        </w:rPr>
      </w:pPr>
      <w:r w:rsidRPr="00252E62">
        <w:rPr>
          <w:bCs/>
        </w:rPr>
        <w:t>протоколы контроля состояния и эффективности защиты информации на соответствие требованиям по защите информации от несанкционированного доступа;</w:t>
      </w:r>
    </w:p>
    <w:p w:rsidR="006C4174" w:rsidRPr="00252E62" w:rsidRDefault="006C4174" w:rsidP="006C4174">
      <w:pPr>
        <w:numPr>
          <w:ilvl w:val="0"/>
          <w:numId w:val="27"/>
        </w:numPr>
        <w:tabs>
          <w:tab w:val="left" w:pos="993"/>
        </w:tabs>
        <w:spacing w:after="0"/>
        <w:ind w:left="0" w:firstLine="709"/>
        <w:rPr>
          <w:bCs/>
        </w:rPr>
      </w:pPr>
      <w:r w:rsidRPr="00252E62">
        <w:rPr>
          <w:bCs/>
        </w:rPr>
        <w:t>протоколы контроля защищённости информации от утечки за счёт побочных электромагнитных излучений</w:t>
      </w:r>
      <w:r>
        <w:rPr>
          <w:bCs/>
        </w:rPr>
        <w:t xml:space="preserve"> и наводки;</w:t>
      </w:r>
    </w:p>
    <w:p w:rsidR="006C4174" w:rsidRPr="00252E62" w:rsidRDefault="006C4174" w:rsidP="006C4174">
      <w:pPr>
        <w:spacing w:after="0"/>
        <w:ind w:firstLine="709"/>
        <w:outlineLvl w:val="1"/>
        <w:rPr>
          <w:bCs/>
        </w:rPr>
      </w:pPr>
      <w:r>
        <w:rPr>
          <w:bCs/>
        </w:rPr>
        <w:t xml:space="preserve">- </w:t>
      </w:r>
      <w:r w:rsidRPr="00252E62">
        <w:rPr>
          <w:bCs/>
        </w:rPr>
        <w:t>оформление, регистрация и выдача аттестата соответствия объекта информатизации требованиям по безопасности информации.</w:t>
      </w:r>
    </w:p>
    <w:p w:rsidR="006C4174" w:rsidRDefault="006C4174" w:rsidP="006C4174">
      <w:pPr>
        <w:widowControl w:val="0"/>
        <w:tabs>
          <w:tab w:val="left" w:pos="0"/>
          <w:tab w:val="left" w:pos="993"/>
          <w:tab w:val="left" w:pos="1134"/>
        </w:tabs>
        <w:autoSpaceDE w:val="0"/>
        <w:autoSpaceDN w:val="0"/>
        <w:adjustRightInd w:val="0"/>
        <w:spacing w:after="0"/>
        <w:ind w:left="709"/>
        <w:contextualSpacing/>
        <w:jc w:val="left"/>
        <w:rPr>
          <w:b/>
          <w:bCs/>
        </w:rPr>
      </w:pPr>
    </w:p>
    <w:p w:rsidR="006C4174" w:rsidRPr="00252E62" w:rsidRDefault="006C4174" w:rsidP="006C4174">
      <w:pPr>
        <w:widowControl w:val="0"/>
        <w:tabs>
          <w:tab w:val="left" w:pos="0"/>
          <w:tab w:val="left" w:pos="993"/>
          <w:tab w:val="left" w:pos="1134"/>
        </w:tabs>
        <w:autoSpaceDE w:val="0"/>
        <w:autoSpaceDN w:val="0"/>
        <w:adjustRightInd w:val="0"/>
        <w:spacing w:after="0"/>
        <w:ind w:firstLine="709"/>
        <w:contextualSpacing/>
        <w:jc w:val="left"/>
        <w:rPr>
          <w:bCs/>
        </w:rPr>
      </w:pPr>
      <w:r>
        <w:rPr>
          <w:bCs/>
        </w:rPr>
        <w:lastRenderedPageBreak/>
        <w:t>6</w:t>
      </w:r>
      <w:r w:rsidRPr="00252E62">
        <w:rPr>
          <w:bCs/>
        </w:rPr>
        <w:t>.</w:t>
      </w:r>
      <w:r>
        <w:rPr>
          <w:bCs/>
        </w:rPr>
        <w:t>5.</w:t>
      </w:r>
      <w:r w:rsidRPr="00252E62">
        <w:rPr>
          <w:bCs/>
        </w:rPr>
        <w:t xml:space="preserve"> Общие условия и требования</w:t>
      </w:r>
    </w:p>
    <w:p w:rsidR="006C4174" w:rsidRPr="00252E62" w:rsidRDefault="006C4174" w:rsidP="006C4174">
      <w:pPr>
        <w:widowControl w:val="0"/>
        <w:tabs>
          <w:tab w:val="left" w:pos="993"/>
        </w:tabs>
        <w:spacing w:after="0"/>
        <w:ind w:firstLine="709"/>
        <w:rPr>
          <w:bCs/>
        </w:rPr>
      </w:pPr>
      <w:r>
        <w:rPr>
          <w:bCs/>
        </w:rPr>
        <w:t xml:space="preserve">6.5.1. </w:t>
      </w:r>
      <w:r w:rsidRPr="00252E62">
        <w:rPr>
          <w:bCs/>
        </w:rPr>
        <w:t xml:space="preserve">Обязательным условием подписания акта сдачи-приемки оказанных услуг является выдача аттестатов соответствия требованиям по безопасности информации на ОИ сроком на 3 (три) года. </w:t>
      </w:r>
    </w:p>
    <w:p w:rsidR="006C4174" w:rsidRPr="00252E62" w:rsidRDefault="006C4174" w:rsidP="006C4174">
      <w:pPr>
        <w:widowControl w:val="0"/>
        <w:tabs>
          <w:tab w:val="left" w:pos="993"/>
        </w:tabs>
        <w:spacing w:after="0"/>
        <w:ind w:firstLine="709"/>
        <w:rPr>
          <w:bCs/>
        </w:rPr>
      </w:pPr>
      <w:r>
        <w:rPr>
          <w:bCs/>
        </w:rPr>
        <w:t>6</w:t>
      </w:r>
      <w:r w:rsidRPr="00252E62">
        <w:rPr>
          <w:bCs/>
        </w:rPr>
        <w:t>.</w:t>
      </w:r>
      <w:r>
        <w:rPr>
          <w:bCs/>
        </w:rPr>
        <w:t>5</w:t>
      </w:r>
      <w:r w:rsidRPr="00252E62">
        <w:rPr>
          <w:bCs/>
        </w:rPr>
        <w:t>.</w:t>
      </w:r>
      <w:r>
        <w:rPr>
          <w:bCs/>
        </w:rPr>
        <w:t>2.</w:t>
      </w:r>
      <w:r w:rsidRPr="00252E62">
        <w:rPr>
          <w:bCs/>
        </w:rPr>
        <w:t xml:space="preserve"> Требования к качеству оказываемых услуг:</w:t>
      </w:r>
    </w:p>
    <w:p w:rsidR="006C4174" w:rsidRPr="00252E62" w:rsidRDefault="006C4174" w:rsidP="006C4174">
      <w:pPr>
        <w:tabs>
          <w:tab w:val="left" w:pos="993"/>
        </w:tabs>
        <w:spacing w:after="0"/>
        <w:ind w:firstLine="709"/>
        <w:rPr>
          <w:bCs/>
        </w:rPr>
      </w:pPr>
      <w:r w:rsidRPr="00252E62">
        <w:rPr>
          <w:bCs/>
        </w:rPr>
        <w:t>Требования к качеству оказания комплекса специальных научно-технических услуг в области защиты информации содержатся в руководящих документах ФСБ России, ФСТЭК России в области защиты информации.</w:t>
      </w:r>
    </w:p>
    <w:p w:rsidR="006C4174" w:rsidRPr="00252E62" w:rsidRDefault="006C4174" w:rsidP="006C4174">
      <w:pPr>
        <w:tabs>
          <w:tab w:val="left" w:pos="993"/>
        </w:tabs>
        <w:spacing w:after="0"/>
        <w:ind w:firstLine="709"/>
        <w:rPr>
          <w:bCs/>
        </w:rPr>
      </w:pPr>
      <w:r w:rsidRPr="00252E62">
        <w:rPr>
          <w:bCs/>
        </w:rPr>
        <w:t>Организация, содержание и полнота оказываемых услуг по защите объектов информатизации от технических средств разведки должны соответствовать требованиям руководящих документов, регламентирующих данное направление защиты информации.</w:t>
      </w:r>
    </w:p>
    <w:p w:rsidR="006C4174" w:rsidRPr="00252E62" w:rsidRDefault="006C4174" w:rsidP="006C4174">
      <w:pPr>
        <w:tabs>
          <w:tab w:val="left" w:pos="709"/>
        </w:tabs>
        <w:spacing w:after="0"/>
        <w:contextualSpacing/>
        <w:rPr>
          <w:bCs/>
        </w:rPr>
      </w:pPr>
      <w:r>
        <w:rPr>
          <w:bCs/>
        </w:rPr>
        <w:tab/>
        <w:t xml:space="preserve">6.5.3. </w:t>
      </w:r>
      <w:r w:rsidRPr="00252E62">
        <w:rPr>
          <w:bCs/>
        </w:rPr>
        <w:t>Требования по обеспечению режима секретности и сохранения государственной тайны при оказании услуг:</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порядок сохранения государственной тайны и соблюдения режима секретности при оказании услуг на объектах должен удовлетворять требованиям «Инструкции по обеспечению режима секретности в Российской Федерации» № 3-1 от 05.01.2004, СТР и другим руководящим документам ФСТЭК России.</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стороны обязаны взять на себя обязательства строго соблюдать конфиденциальность сведений, полученных при оказании услуг, о результатах исследований, степени защищённости объектов информатизации и мероприятиях, применяемых для их защиты, а также технической, финансовой, коммерческой и другой информации и принимать все необходимые меры к предотвращению разглашения имеющихся сведений.</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передача указанной информации другим лицам может осуществляться только с согласия Заказчика, выраженного в письменной форме.</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гриф секретности отчётных документов должен соответствовать степени секретности сведений, содержащихся в документах.</w:t>
      </w:r>
    </w:p>
    <w:p w:rsidR="006C4174" w:rsidRPr="00252E62" w:rsidRDefault="006C4174" w:rsidP="006C4174">
      <w:pPr>
        <w:tabs>
          <w:tab w:val="left" w:pos="709"/>
        </w:tabs>
        <w:spacing w:after="0"/>
        <w:contextualSpacing/>
        <w:rPr>
          <w:bCs/>
        </w:rPr>
      </w:pPr>
      <w:r>
        <w:rPr>
          <w:bCs/>
        </w:rPr>
        <w:tab/>
        <w:t xml:space="preserve">6.6. </w:t>
      </w:r>
      <w:r w:rsidRPr="00252E62">
        <w:rPr>
          <w:bCs/>
        </w:rPr>
        <w:t>Требования по допуску аттестационной комиссии и специалистов Исполнителя на объекты информатизации:</w:t>
      </w:r>
    </w:p>
    <w:p w:rsidR="006C4174" w:rsidRPr="00252E62" w:rsidRDefault="006C4174" w:rsidP="006C4174">
      <w:pPr>
        <w:widowControl w:val="0"/>
        <w:tabs>
          <w:tab w:val="left" w:pos="993"/>
        </w:tabs>
        <w:spacing w:after="0"/>
        <w:ind w:firstLine="709"/>
        <w:rPr>
          <w:bCs/>
        </w:rPr>
      </w:pPr>
      <w:r w:rsidRPr="00252E62">
        <w:rPr>
          <w:bCs/>
        </w:rPr>
        <w:t xml:space="preserve">Исполнитель обязан заблаговременно представить в </w:t>
      </w:r>
      <w:proofErr w:type="spellStart"/>
      <w:r w:rsidRPr="00252E62">
        <w:rPr>
          <w:bCs/>
        </w:rPr>
        <w:t>режимно</w:t>
      </w:r>
      <w:proofErr w:type="spellEnd"/>
      <w:r w:rsidRPr="00252E62">
        <w:rPr>
          <w:bCs/>
        </w:rPr>
        <w:t>-секретное подразделение Заказчика утверждённый список своих специалистов для оказания услуг по защите информации и членов аттестационной комиссии для проведения аттестационных испытаний, а также список (перечень) оборудования и контрольно-измерительной аппаратуры, необходимых для оказания заявленных услуг (для заказа пропусков на внос и вынос в здание).</w:t>
      </w:r>
    </w:p>
    <w:p w:rsidR="006C4174" w:rsidRDefault="006C4174" w:rsidP="006C4174">
      <w:pPr>
        <w:widowControl w:val="0"/>
        <w:tabs>
          <w:tab w:val="left" w:pos="993"/>
        </w:tabs>
        <w:spacing w:after="0"/>
        <w:ind w:firstLine="709"/>
        <w:rPr>
          <w:bCs/>
        </w:rPr>
      </w:pPr>
      <w:r w:rsidRPr="00252E62">
        <w:rPr>
          <w:bCs/>
        </w:rPr>
        <w:t>Каждый член аттестационной комиссии и специалист Исполнителя для получения доступа к объектам аттестации обязан постоянно иметь на руках документы, удостоверяющие личность, справку о допуске (не ниже второй формы) и предписание на выполнение задания.</w:t>
      </w:r>
    </w:p>
    <w:p w:rsidR="006C4174" w:rsidRPr="00252E62" w:rsidRDefault="006C4174" w:rsidP="006C4174">
      <w:pPr>
        <w:widowControl w:val="0"/>
        <w:tabs>
          <w:tab w:val="left" w:pos="993"/>
        </w:tabs>
        <w:spacing w:after="0"/>
        <w:ind w:firstLine="709"/>
        <w:rPr>
          <w:bCs/>
        </w:rPr>
      </w:pPr>
      <w:r>
        <w:rPr>
          <w:bCs/>
        </w:rPr>
        <w:t xml:space="preserve">6.7. </w:t>
      </w:r>
      <w:r w:rsidRPr="00252E62">
        <w:rPr>
          <w:bCs/>
        </w:rPr>
        <w:t>Требования к контрольно-измерительной аппаратуре, инструменту и технике безопасности при оказании услуг:</w:t>
      </w:r>
    </w:p>
    <w:p w:rsidR="006C4174" w:rsidRPr="00252E62" w:rsidRDefault="006C4174" w:rsidP="006C4174">
      <w:pPr>
        <w:widowControl w:val="0"/>
        <w:tabs>
          <w:tab w:val="left" w:pos="993"/>
        </w:tabs>
        <w:spacing w:after="0"/>
        <w:ind w:firstLine="709"/>
        <w:rPr>
          <w:bCs/>
        </w:rPr>
      </w:pPr>
      <w:r w:rsidRPr="00252E62">
        <w:rPr>
          <w:bCs/>
        </w:rPr>
        <w:t>Все услуги по защите информации и аттестации объектов информатизации проводятся с применением только поверенной и технически исправной контрольно-измерительной аппаратуры и инструментов (Исполнитель обязан предоставить Заказчику свидетельства о поверке аппаратуры).</w:t>
      </w:r>
    </w:p>
    <w:p w:rsidR="006C4174" w:rsidRDefault="006C4174" w:rsidP="006C4174">
      <w:pPr>
        <w:widowControl w:val="0"/>
        <w:tabs>
          <w:tab w:val="left" w:pos="993"/>
        </w:tabs>
        <w:spacing w:after="0"/>
        <w:ind w:firstLine="709"/>
        <w:rPr>
          <w:bCs/>
        </w:rPr>
      </w:pPr>
      <w:r w:rsidRPr="00252E62">
        <w:rPr>
          <w:bCs/>
        </w:rPr>
        <w:t xml:space="preserve">Услуги по установке и настройке средств защиты информации и аттестации объектов информатизации должны быть оказаны в соответствии с требованиями в Российской Федерации норм и правил охраны труда, техники безопасности, электро-, </w:t>
      </w:r>
      <w:proofErr w:type="spellStart"/>
      <w:r w:rsidRPr="00252E62">
        <w:rPr>
          <w:bCs/>
        </w:rPr>
        <w:t>пожаро</w:t>
      </w:r>
      <w:proofErr w:type="spellEnd"/>
      <w:r w:rsidRPr="00252E62">
        <w:rPr>
          <w:bCs/>
        </w:rPr>
        <w:t>- и взрывобезопасности, и не создавать угрозы безопасности для жизни и здоровья людей в процессе эксплуатации объектов.</w:t>
      </w:r>
    </w:p>
    <w:p w:rsidR="006C4174" w:rsidRPr="00252E62" w:rsidRDefault="006C4174" w:rsidP="006C4174">
      <w:pPr>
        <w:widowControl w:val="0"/>
        <w:tabs>
          <w:tab w:val="left" w:pos="993"/>
        </w:tabs>
        <w:spacing w:after="0"/>
        <w:ind w:firstLine="709"/>
        <w:rPr>
          <w:bCs/>
        </w:rPr>
      </w:pPr>
      <w:r>
        <w:rPr>
          <w:bCs/>
        </w:rPr>
        <w:t xml:space="preserve">6.8. </w:t>
      </w:r>
      <w:r w:rsidRPr="00252E62">
        <w:rPr>
          <w:bCs/>
        </w:rPr>
        <w:t>Специальные требования и условия:</w:t>
      </w:r>
    </w:p>
    <w:p w:rsidR="006C4174" w:rsidRPr="00252E62" w:rsidRDefault="006C4174" w:rsidP="006C4174">
      <w:pPr>
        <w:widowControl w:val="0"/>
        <w:tabs>
          <w:tab w:val="left" w:pos="993"/>
        </w:tabs>
        <w:spacing w:after="0"/>
        <w:ind w:firstLine="709"/>
        <w:rPr>
          <w:bCs/>
        </w:rPr>
      </w:pPr>
      <w:r w:rsidRPr="00252E62">
        <w:rPr>
          <w:bCs/>
        </w:rPr>
        <w:t>Заказчик в процессе оказания услуг обязан обеспечить в согласованное время доступ аттестационной комиссии исполнителя на объекты Заказчика для оказания услуг, предусмотренных техническим заданием.</w:t>
      </w:r>
    </w:p>
    <w:p w:rsidR="006C4174" w:rsidRPr="00252E62" w:rsidRDefault="006C4174" w:rsidP="006C4174">
      <w:pPr>
        <w:widowControl w:val="0"/>
        <w:tabs>
          <w:tab w:val="left" w:pos="993"/>
        </w:tabs>
        <w:spacing w:after="0"/>
        <w:ind w:firstLine="709"/>
        <w:rPr>
          <w:bCs/>
        </w:rPr>
      </w:pPr>
      <w:r w:rsidRPr="00252E62">
        <w:rPr>
          <w:bCs/>
        </w:rPr>
        <w:t>Члены аттестационной комиссии в процессе оказания услуг обязаны:</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осуществлять оказание услуг с учётом действующих у Заказчика правил электробезопасности, охраны труда и техники безопасности;</w:t>
      </w:r>
    </w:p>
    <w:p w:rsidR="006C4174" w:rsidRPr="00252E62" w:rsidRDefault="006C4174" w:rsidP="006C4174">
      <w:pPr>
        <w:widowControl w:val="0"/>
        <w:numPr>
          <w:ilvl w:val="0"/>
          <w:numId w:val="32"/>
        </w:numPr>
        <w:tabs>
          <w:tab w:val="left" w:pos="993"/>
        </w:tabs>
        <w:snapToGrid w:val="0"/>
        <w:spacing w:after="0"/>
        <w:ind w:left="0" w:firstLine="709"/>
        <w:contextualSpacing/>
        <w:rPr>
          <w:rFonts w:eastAsia="Calibri"/>
          <w:bCs/>
          <w:lang w:eastAsia="en-US"/>
        </w:rPr>
      </w:pPr>
      <w:r w:rsidRPr="00252E62">
        <w:rPr>
          <w:bCs/>
        </w:rPr>
        <w:lastRenderedPageBreak/>
        <w:t xml:space="preserve">выполнять установленные требования пропускного и </w:t>
      </w:r>
      <w:proofErr w:type="spellStart"/>
      <w:r w:rsidRPr="00252E62">
        <w:rPr>
          <w:bCs/>
        </w:rPr>
        <w:t>внутриобъектового</w:t>
      </w:r>
      <w:proofErr w:type="spellEnd"/>
      <w:r w:rsidRPr="00252E62">
        <w:rPr>
          <w:bCs/>
        </w:rPr>
        <w:t xml:space="preserve"> режима</w:t>
      </w:r>
      <w:r w:rsidRPr="00252E62">
        <w:rPr>
          <w:rFonts w:eastAsia="Calibri"/>
          <w:bCs/>
          <w:lang w:eastAsia="en-US"/>
        </w:rPr>
        <w:t>.</w:t>
      </w:r>
    </w:p>
    <w:p w:rsidR="006C4174" w:rsidRDefault="006C4174" w:rsidP="006C4174">
      <w:pPr>
        <w:widowControl w:val="0"/>
        <w:tabs>
          <w:tab w:val="left" w:pos="993"/>
        </w:tabs>
        <w:snapToGrid w:val="0"/>
        <w:spacing w:after="0"/>
        <w:ind w:firstLine="709"/>
        <w:contextualSpacing/>
        <w:rPr>
          <w:rFonts w:eastAsia="Calibri"/>
          <w:bCs/>
          <w:lang w:eastAsia="en-US"/>
        </w:rPr>
      </w:pPr>
    </w:p>
    <w:p w:rsidR="006C4174" w:rsidRPr="00252E62" w:rsidRDefault="006C4174" w:rsidP="006C4174">
      <w:pPr>
        <w:widowControl w:val="0"/>
        <w:tabs>
          <w:tab w:val="left" w:pos="0"/>
          <w:tab w:val="left" w:pos="993"/>
          <w:tab w:val="left" w:pos="1134"/>
        </w:tabs>
        <w:autoSpaceDE w:val="0"/>
        <w:autoSpaceDN w:val="0"/>
        <w:adjustRightInd w:val="0"/>
        <w:spacing w:after="0"/>
        <w:ind w:left="709"/>
        <w:contextualSpacing/>
        <w:jc w:val="left"/>
        <w:rPr>
          <w:b/>
          <w:bCs/>
        </w:rPr>
      </w:pPr>
      <w:r w:rsidRPr="00252E62">
        <w:rPr>
          <w:b/>
          <w:bCs/>
        </w:rPr>
        <w:t>7. Гарантии, обеспечиваемые Исполнителем.</w:t>
      </w:r>
    </w:p>
    <w:p w:rsidR="006C4174" w:rsidRPr="00252E62" w:rsidRDefault="006C4174" w:rsidP="006C4174">
      <w:pPr>
        <w:tabs>
          <w:tab w:val="left" w:pos="709"/>
        </w:tabs>
        <w:spacing w:after="0"/>
        <w:contextualSpacing/>
        <w:rPr>
          <w:bCs/>
        </w:rPr>
      </w:pPr>
      <w:r>
        <w:rPr>
          <w:bCs/>
        </w:rPr>
        <w:tab/>
        <w:t xml:space="preserve">7.1. </w:t>
      </w:r>
      <w:r w:rsidRPr="00252E62">
        <w:rPr>
          <w:bCs/>
        </w:rPr>
        <w:t>Передаваемые средства защиты информации должны отвечать санитарным и экологическим требованиям, быть неповреждёнными. В отношении средств защиты информации, для которых законодательством Российской Федерации предусмотрена обязательная сертификация, должны быть представлены соответствующие сертификаты.</w:t>
      </w:r>
    </w:p>
    <w:p w:rsidR="006C4174" w:rsidRPr="00252E62" w:rsidRDefault="006C4174" w:rsidP="006C4174">
      <w:pPr>
        <w:tabs>
          <w:tab w:val="left" w:pos="993"/>
        </w:tabs>
        <w:spacing w:after="0"/>
        <w:ind w:firstLine="709"/>
        <w:rPr>
          <w:bCs/>
        </w:rPr>
      </w:pPr>
      <w:r w:rsidRPr="00252E62">
        <w:rPr>
          <w:bCs/>
        </w:rPr>
        <w:t>Качество средств защиты информации должно соответствовать установленным в Российской Федерации государственным стандартам. Замена некачественных средств защиты информации осуществляется за счёт Исполнителя.</w:t>
      </w:r>
    </w:p>
    <w:p w:rsidR="006C4174" w:rsidRPr="00252E62" w:rsidRDefault="006C4174" w:rsidP="006C4174">
      <w:pPr>
        <w:tabs>
          <w:tab w:val="left" w:pos="993"/>
        </w:tabs>
        <w:spacing w:after="0"/>
        <w:ind w:firstLine="709"/>
        <w:rPr>
          <w:bCs/>
        </w:rPr>
      </w:pPr>
      <w:r w:rsidRPr="00252E62">
        <w:rPr>
          <w:bCs/>
        </w:rPr>
        <w:t xml:space="preserve">Исполнитель предоставляет гарантию на оборудование системы защиты информации (средства защиты информации) не менее 1 (одного) года, при этом предоставление такой гарантии осуществляется вместе с данными средствами защиты информации и срок действия гарантии устанавливается в соответствии со сроком действия гарантии производителя данных средств защиты информации, указанного в гарантийном талоне. </w:t>
      </w:r>
    </w:p>
    <w:p w:rsidR="006C4174" w:rsidRPr="00252E62" w:rsidRDefault="006C4174" w:rsidP="006C4174">
      <w:pPr>
        <w:tabs>
          <w:tab w:val="left" w:pos="993"/>
        </w:tabs>
        <w:spacing w:after="0"/>
        <w:ind w:firstLine="709"/>
        <w:rPr>
          <w:bCs/>
        </w:rPr>
      </w:pPr>
      <w:r w:rsidRPr="00252E62">
        <w:rPr>
          <w:bCs/>
        </w:rPr>
        <w:t>Исполнитель гарантирует, что все средства защиты информации, передаваемые в соответствии с условиями контракта, являются новыми, неиспользованными, при доставке и далее не будут иметь дефектов, связанных с конструкцией, материалами, либо проявляющихся в результате действий или упущения Исполнителя, при нормальном соблюдении Заказчиком правил хранения и использования средств защиты информации, установленных производителем.</w:t>
      </w:r>
    </w:p>
    <w:p w:rsidR="006C4174" w:rsidRPr="00252E62" w:rsidRDefault="006C4174" w:rsidP="006C4174">
      <w:pPr>
        <w:tabs>
          <w:tab w:val="left" w:pos="993"/>
        </w:tabs>
        <w:spacing w:after="0"/>
        <w:ind w:firstLine="709"/>
        <w:rPr>
          <w:bCs/>
        </w:rPr>
      </w:pPr>
      <w:r w:rsidRPr="00252E62">
        <w:rPr>
          <w:bCs/>
        </w:rPr>
        <w:t>Если в течение гарантийного срока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6C4174" w:rsidRPr="00252E62" w:rsidRDefault="006C4174" w:rsidP="006C4174">
      <w:pPr>
        <w:tabs>
          <w:tab w:val="left" w:pos="993"/>
        </w:tabs>
        <w:spacing w:after="0"/>
        <w:ind w:left="709"/>
        <w:contextualSpacing/>
        <w:rPr>
          <w:bCs/>
        </w:rPr>
      </w:pPr>
      <w:r>
        <w:rPr>
          <w:bCs/>
        </w:rPr>
        <w:t xml:space="preserve">7.2. </w:t>
      </w:r>
      <w:r w:rsidRPr="00252E62">
        <w:rPr>
          <w:bCs/>
        </w:rPr>
        <w:t>Гарантийное техническое сопровождение.</w:t>
      </w:r>
    </w:p>
    <w:p w:rsidR="006C4174" w:rsidRPr="00252E62" w:rsidRDefault="006C4174" w:rsidP="006C4174">
      <w:pPr>
        <w:spacing w:after="0"/>
        <w:ind w:firstLine="709"/>
        <w:outlineLvl w:val="1"/>
        <w:rPr>
          <w:bCs/>
        </w:rPr>
      </w:pPr>
      <w:r w:rsidRPr="00252E62">
        <w:rPr>
          <w:bCs/>
        </w:rPr>
        <w:t>По завершению создания системы защиты информации на ОИ, Исполнителем должно быть обеспечено гарантийное техническое сопровождение в течение 1 (одного) календарного года, с даты выдачи аттестата соответствия объектов информатизации требованиям по безопасности информации.</w:t>
      </w:r>
    </w:p>
    <w:p w:rsidR="006C4174" w:rsidRPr="00252E62" w:rsidRDefault="006C4174" w:rsidP="006C4174">
      <w:pPr>
        <w:tabs>
          <w:tab w:val="left" w:pos="993"/>
        </w:tabs>
        <w:spacing w:after="0"/>
        <w:ind w:firstLine="709"/>
        <w:rPr>
          <w:bCs/>
        </w:rPr>
      </w:pPr>
      <w:r w:rsidRPr="00252E62">
        <w:rPr>
          <w:bCs/>
        </w:rPr>
        <w:t>Гарантийное техническое сопровождение включает в себя:</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консультации по эксплуатации СЗИ;</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консультации Администратора информационной безопасности Заказчика по правилам эксплуатации СЗИ.</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уточнение функций и характеристик устанавливаемых СЗИ;</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разъяснение положений технической документации по установке СЗИ;</w:t>
      </w:r>
    </w:p>
    <w:p w:rsidR="006C4174" w:rsidRPr="00252E62" w:rsidRDefault="006C4174" w:rsidP="006C4174">
      <w:pPr>
        <w:widowControl w:val="0"/>
        <w:numPr>
          <w:ilvl w:val="0"/>
          <w:numId w:val="32"/>
        </w:numPr>
        <w:tabs>
          <w:tab w:val="left" w:pos="993"/>
        </w:tabs>
        <w:snapToGrid w:val="0"/>
        <w:spacing w:after="0"/>
        <w:ind w:left="0" w:firstLine="709"/>
        <w:contextualSpacing/>
        <w:rPr>
          <w:bCs/>
        </w:rPr>
      </w:pPr>
      <w:r w:rsidRPr="00252E62">
        <w:rPr>
          <w:bCs/>
        </w:rPr>
        <w:t>анализ и коррекция допущенных ошибок при эксплуатации СЗИ по телефону, e-</w:t>
      </w:r>
      <w:proofErr w:type="spellStart"/>
      <w:r w:rsidRPr="00252E62">
        <w:rPr>
          <w:bCs/>
        </w:rPr>
        <w:t>mail</w:t>
      </w:r>
      <w:proofErr w:type="spellEnd"/>
      <w:r w:rsidRPr="00252E62">
        <w:rPr>
          <w:bCs/>
        </w:rPr>
        <w:t xml:space="preserve"> и на месте расп</w:t>
      </w:r>
      <w:r>
        <w:rPr>
          <w:bCs/>
        </w:rPr>
        <w:t>оложения объекта информатизации.</w:t>
      </w:r>
    </w:p>
    <w:p w:rsidR="00507BFA" w:rsidRDefault="00507BFA" w:rsidP="00507BFA">
      <w:pPr>
        <w:widowControl w:val="0"/>
        <w:suppressAutoHyphens/>
      </w:pPr>
    </w:p>
    <w:p w:rsidR="001913E6" w:rsidRPr="0000040C" w:rsidRDefault="001913E6"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60780C" w:rsidRDefault="0060780C" w:rsidP="007F5B90">
      <w:pPr>
        <w:spacing w:after="0"/>
        <w:rPr>
          <w:b/>
          <w:bCs/>
        </w:rPr>
      </w:pPr>
    </w:p>
    <w:p w:rsidR="0060780C" w:rsidRDefault="0060780C">
      <w:pPr>
        <w:spacing w:after="0"/>
        <w:jc w:val="left"/>
        <w:rPr>
          <w:b/>
          <w:bCs/>
        </w:rPr>
      </w:pPr>
      <w:r>
        <w:rPr>
          <w:b/>
          <w:bCs/>
        </w:rPr>
        <w:br w:type="page"/>
      </w:r>
    </w:p>
    <w:p w:rsidR="0060780C" w:rsidRPr="0060780C" w:rsidRDefault="0060780C" w:rsidP="0060780C">
      <w:pPr>
        <w:pStyle w:val="ConsPlusNormal"/>
        <w:widowControl/>
        <w:ind w:firstLine="709"/>
        <w:jc w:val="right"/>
        <w:rPr>
          <w:rFonts w:ascii="Times New Roman" w:hAnsi="Times New Roman" w:cs="Times New Roman"/>
          <w:sz w:val="24"/>
          <w:szCs w:val="24"/>
        </w:rPr>
      </w:pPr>
      <w:r w:rsidRPr="0060780C">
        <w:rPr>
          <w:rFonts w:ascii="Times New Roman" w:hAnsi="Times New Roman" w:cs="Times New Roman"/>
          <w:sz w:val="24"/>
          <w:szCs w:val="24"/>
        </w:rPr>
        <w:lastRenderedPageBreak/>
        <w:t>Приложение 2</w:t>
      </w:r>
    </w:p>
    <w:p w:rsidR="0060780C" w:rsidRPr="0060780C" w:rsidRDefault="0060780C" w:rsidP="0060780C">
      <w:pPr>
        <w:pStyle w:val="ConsPlusNormal"/>
        <w:widowControl/>
        <w:ind w:firstLine="709"/>
        <w:jc w:val="right"/>
        <w:rPr>
          <w:rFonts w:ascii="Times New Roman" w:hAnsi="Times New Roman" w:cs="Times New Roman"/>
          <w:sz w:val="24"/>
          <w:szCs w:val="24"/>
        </w:rPr>
      </w:pPr>
      <w:r w:rsidRPr="0060780C">
        <w:rPr>
          <w:rFonts w:ascii="Times New Roman" w:hAnsi="Times New Roman" w:cs="Times New Roman"/>
          <w:sz w:val="24"/>
          <w:szCs w:val="24"/>
        </w:rPr>
        <w:t>к Муниципальному контракту</w:t>
      </w:r>
    </w:p>
    <w:p w:rsidR="0060780C" w:rsidRPr="0060780C" w:rsidRDefault="0060780C" w:rsidP="0060780C">
      <w:pPr>
        <w:spacing w:after="0"/>
        <w:jc w:val="right"/>
      </w:pPr>
      <w:r w:rsidRPr="0060780C">
        <w:t>№ ____ от «___» _______ 201__ г.</w:t>
      </w:r>
    </w:p>
    <w:p w:rsidR="0060780C" w:rsidRPr="0060780C" w:rsidRDefault="0060780C" w:rsidP="0060780C">
      <w:pPr>
        <w:spacing w:after="0"/>
        <w:jc w:val="right"/>
      </w:pPr>
    </w:p>
    <w:p w:rsidR="0060780C" w:rsidRPr="0060780C" w:rsidRDefault="0060780C" w:rsidP="0060780C">
      <w:pPr>
        <w:spacing w:after="0"/>
        <w:jc w:val="center"/>
      </w:pPr>
      <w:r w:rsidRPr="0060780C">
        <w:t>Смета контракта</w:t>
      </w:r>
    </w:p>
    <w:p w:rsidR="0060780C" w:rsidRPr="0060780C" w:rsidRDefault="0060780C" w:rsidP="0060780C">
      <w:pPr>
        <w:spacing w:after="0"/>
        <w:jc w:val="center"/>
      </w:pPr>
    </w:p>
    <w:tbl>
      <w:tblPr>
        <w:tblStyle w:val="aa"/>
        <w:tblW w:w="0" w:type="auto"/>
        <w:tblLook w:val="04A0" w:firstRow="1" w:lastRow="0" w:firstColumn="1" w:lastColumn="0" w:noHBand="0" w:noVBand="1"/>
      </w:tblPr>
      <w:tblGrid>
        <w:gridCol w:w="817"/>
        <w:gridCol w:w="3544"/>
        <w:gridCol w:w="849"/>
        <w:gridCol w:w="1737"/>
        <w:gridCol w:w="1737"/>
        <w:gridCol w:w="1737"/>
      </w:tblGrid>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 п/п</w:t>
            </w:r>
          </w:p>
        </w:tc>
        <w:tc>
          <w:tcPr>
            <w:tcW w:w="3544" w:type="dxa"/>
          </w:tcPr>
          <w:p w:rsidR="0060780C" w:rsidRPr="0060780C" w:rsidRDefault="0060780C" w:rsidP="003E78BF">
            <w:pPr>
              <w:spacing w:after="0"/>
              <w:jc w:val="center"/>
              <w:rPr>
                <w:sz w:val="20"/>
                <w:szCs w:val="20"/>
              </w:rPr>
            </w:pPr>
            <w:r w:rsidRPr="0060780C">
              <w:rPr>
                <w:sz w:val="20"/>
                <w:szCs w:val="20"/>
              </w:rPr>
              <w:t>Наименование товара/услуги</w:t>
            </w:r>
          </w:p>
        </w:tc>
        <w:tc>
          <w:tcPr>
            <w:tcW w:w="849" w:type="dxa"/>
          </w:tcPr>
          <w:p w:rsidR="0060780C" w:rsidRPr="0060780C" w:rsidRDefault="0060780C" w:rsidP="003E78BF">
            <w:pPr>
              <w:spacing w:after="0"/>
              <w:jc w:val="center"/>
              <w:rPr>
                <w:sz w:val="20"/>
                <w:szCs w:val="20"/>
              </w:rPr>
            </w:pPr>
            <w:r w:rsidRPr="0060780C">
              <w:rPr>
                <w:sz w:val="20"/>
                <w:szCs w:val="20"/>
              </w:rPr>
              <w:t>Кол-во, шт.</w:t>
            </w:r>
          </w:p>
        </w:tc>
        <w:tc>
          <w:tcPr>
            <w:tcW w:w="1737" w:type="dxa"/>
          </w:tcPr>
          <w:p w:rsidR="0060780C" w:rsidRPr="0060780C" w:rsidRDefault="0060780C" w:rsidP="003E78BF">
            <w:pPr>
              <w:spacing w:after="0"/>
              <w:jc w:val="center"/>
              <w:rPr>
                <w:sz w:val="20"/>
                <w:szCs w:val="20"/>
              </w:rPr>
            </w:pPr>
            <w:r w:rsidRPr="0060780C">
              <w:rPr>
                <w:sz w:val="20"/>
                <w:szCs w:val="20"/>
              </w:rPr>
              <w:t>Цена, руб.</w:t>
            </w:r>
          </w:p>
        </w:tc>
        <w:tc>
          <w:tcPr>
            <w:tcW w:w="1737" w:type="dxa"/>
          </w:tcPr>
          <w:p w:rsidR="0060780C" w:rsidRPr="0060780C" w:rsidRDefault="0060780C" w:rsidP="003E78BF">
            <w:pPr>
              <w:spacing w:after="0"/>
              <w:jc w:val="center"/>
              <w:rPr>
                <w:sz w:val="20"/>
                <w:szCs w:val="20"/>
              </w:rPr>
            </w:pPr>
            <w:r w:rsidRPr="0060780C">
              <w:rPr>
                <w:sz w:val="20"/>
                <w:szCs w:val="20"/>
              </w:rPr>
              <w:t>Сумма (с НДС), руб.</w:t>
            </w:r>
          </w:p>
        </w:tc>
        <w:tc>
          <w:tcPr>
            <w:tcW w:w="1737" w:type="dxa"/>
          </w:tcPr>
          <w:p w:rsidR="0060780C" w:rsidRPr="0060780C" w:rsidRDefault="0060780C" w:rsidP="003E78BF">
            <w:pPr>
              <w:spacing w:after="0"/>
              <w:jc w:val="center"/>
              <w:rPr>
                <w:sz w:val="20"/>
                <w:szCs w:val="20"/>
              </w:rPr>
            </w:pPr>
            <w:r w:rsidRPr="0060780C">
              <w:rPr>
                <w:sz w:val="20"/>
                <w:szCs w:val="20"/>
              </w:rPr>
              <w:t xml:space="preserve">в </w:t>
            </w:r>
            <w:proofErr w:type="spellStart"/>
            <w:r w:rsidRPr="0060780C">
              <w:rPr>
                <w:sz w:val="20"/>
                <w:szCs w:val="20"/>
              </w:rPr>
              <w:t>т.ч</w:t>
            </w:r>
            <w:proofErr w:type="spellEnd"/>
            <w:r w:rsidRPr="0060780C">
              <w:rPr>
                <w:sz w:val="20"/>
                <w:szCs w:val="20"/>
              </w:rPr>
              <w:t xml:space="preserve">. НДС, </w:t>
            </w:r>
            <w:proofErr w:type="spellStart"/>
            <w:r w:rsidRPr="0060780C">
              <w:rPr>
                <w:sz w:val="20"/>
                <w:szCs w:val="20"/>
              </w:rPr>
              <w:t>руб</w:t>
            </w:r>
            <w:proofErr w:type="spellEnd"/>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1</w:t>
            </w:r>
          </w:p>
        </w:tc>
        <w:tc>
          <w:tcPr>
            <w:tcW w:w="3544" w:type="dxa"/>
          </w:tcPr>
          <w:p w:rsidR="0060780C" w:rsidRPr="0060780C" w:rsidRDefault="0060780C" w:rsidP="003E78BF">
            <w:pPr>
              <w:spacing w:after="0"/>
              <w:jc w:val="left"/>
              <w:rPr>
                <w:sz w:val="20"/>
                <w:szCs w:val="20"/>
              </w:rPr>
            </w:pPr>
            <w:r w:rsidRPr="0060780C">
              <w:rPr>
                <w:sz w:val="20"/>
                <w:szCs w:val="20"/>
              </w:rPr>
              <w:t>Право на использование программного обеспечения, реализующего функции криптографического шлюза</w:t>
            </w:r>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2</w:t>
            </w:r>
          </w:p>
        </w:tc>
        <w:tc>
          <w:tcPr>
            <w:tcW w:w="3544" w:type="dxa"/>
          </w:tcPr>
          <w:p w:rsidR="0060780C" w:rsidRPr="0060780C" w:rsidRDefault="0060780C" w:rsidP="003E78BF">
            <w:pPr>
              <w:spacing w:after="0"/>
              <w:jc w:val="left"/>
              <w:rPr>
                <w:sz w:val="20"/>
                <w:szCs w:val="20"/>
              </w:rPr>
            </w:pPr>
            <w:r w:rsidRPr="0060780C">
              <w:rPr>
                <w:sz w:val="20"/>
                <w:szCs w:val="20"/>
              </w:rPr>
              <w:t>Право на использование программного обеспечения, реализующего функции управления защищённой сетью</w:t>
            </w:r>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3</w:t>
            </w:r>
          </w:p>
        </w:tc>
        <w:tc>
          <w:tcPr>
            <w:tcW w:w="3544" w:type="dxa"/>
          </w:tcPr>
          <w:p w:rsidR="0060780C" w:rsidRPr="0060780C" w:rsidRDefault="0060780C" w:rsidP="003E78BF">
            <w:pPr>
              <w:spacing w:after="0"/>
              <w:jc w:val="left"/>
              <w:rPr>
                <w:sz w:val="20"/>
                <w:szCs w:val="20"/>
              </w:rPr>
            </w:pPr>
            <w:r w:rsidRPr="0060780C">
              <w:rPr>
                <w:sz w:val="20"/>
                <w:szCs w:val="20"/>
              </w:rPr>
              <w:t>Право на использование программное обеспечение, реализующее функции криптографического клиента для защиты каналов связи по классу защиты КС2</w:t>
            </w:r>
          </w:p>
        </w:tc>
        <w:tc>
          <w:tcPr>
            <w:tcW w:w="849" w:type="dxa"/>
          </w:tcPr>
          <w:p w:rsidR="0060780C" w:rsidRPr="0060780C" w:rsidRDefault="0060780C" w:rsidP="003E78BF">
            <w:pPr>
              <w:spacing w:after="0"/>
              <w:jc w:val="center"/>
              <w:rPr>
                <w:sz w:val="20"/>
                <w:szCs w:val="20"/>
              </w:rPr>
            </w:pPr>
            <w:r w:rsidRPr="0060780C">
              <w:rPr>
                <w:sz w:val="20"/>
                <w:szCs w:val="20"/>
              </w:rPr>
              <w:t>5</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4</w:t>
            </w:r>
          </w:p>
        </w:tc>
        <w:tc>
          <w:tcPr>
            <w:tcW w:w="3544" w:type="dxa"/>
          </w:tcPr>
          <w:p w:rsidR="0060780C" w:rsidRPr="0060780C" w:rsidRDefault="0060780C" w:rsidP="003E78BF">
            <w:pPr>
              <w:spacing w:after="0"/>
              <w:jc w:val="left"/>
              <w:rPr>
                <w:sz w:val="20"/>
                <w:szCs w:val="20"/>
              </w:rPr>
            </w:pPr>
            <w:r w:rsidRPr="0060780C">
              <w:rPr>
                <w:sz w:val="20"/>
                <w:szCs w:val="20"/>
              </w:rPr>
              <w:t>Комплект дистрибутивов программного обеспечения для защиты каналов связи</w:t>
            </w:r>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5</w:t>
            </w:r>
          </w:p>
        </w:tc>
        <w:tc>
          <w:tcPr>
            <w:tcW w:w="3544" w:type="dxa"/>
          </w:tcPr>
          <w:p w:rsidR="0060780C" w:rsidRPr="0060780C" w:rsidRDefault="0060780C" w:rsidP="003E78BF">
            <w:pPr>
              <w:spacing w:after="0"/>
              <w:jc w:val="left"/>
              <w:rPr>
                <w:sz w:val="20"/>
                <w:szCs w:val="20"/>
              </w:rPr>
            </w:pPr>
            <w:r w:rsidRPr="0060780C">
              <w:rPr>
                <w:sz w:val="20"/>
                <w:szCs w:val="20"/>
              </w:rPr>
              <w:t>Право на использование СЗИ от НСД</w:t>
            </w:r>
          </w:p>
        </w:tc>
        <w:tc>
          <w:tcPr>
            <w:tcW w:w="849" w:type="dxa"/>
          </w:tcPr>
          <w:p w:rsidR="0060780C" w:rsidRPr="0060780C" w:rsidRDefault="0060780C" w:rsidP="003E78BF">
            <w:pPr>
              <w:spacing w:after="0"/>
              <w:jc w:val="center"/>
              <w:rPr>
                <w:sz w:val="20"/>
                <w:szCs w:val="20"/>
              </w:rPr>
            </w:pPr>
            <w:r w:rsidRPr="0060780C">
              <w:rPr>
                <w:sz w:val="20"/>
                <w:szCs w:val="20"/>
              </w:rPr>
              <w:t>5</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6</w:t>
            </w:r>
          </w:p>
        </w:tc>
        <w:tc>
          <w:tcPr>
            <w:tcW w:w="3544" w:type="dxa"/>
          </w:tcPr>
          <w:p w:rsidR="0060780C" w:rsidRPr="0060780C" w:rsidRDefault="0060780C" w:rsidP="003E78BF">
            <w:pPr>
              <w:spacing w:after="0"/>
              <w:jc w:val="left"/>
              <w:rPr>
                <w:sz w:val="20"/>
                <w:szCs w:val="20"/>
                <w:lang w:val="en-US"/>
              </w:rPr>
            </w:pPr>
            <w:r w:rsidRPr="0060780C">
              <w:rPr>
                <w:sz w:val="20"/>
                <w:szCs w:val="20"/>
              </w:rPr>
              <w:t>Программа</w:t>
            </w:r>
            <w:r w:rsidRPr="0060780C">
              <w:rPr>
                <w:sz w:val="20"/>
                <w:szCs w:val="20"/>
                <w:lang w:val="en-US"/>
              </w:rPr>
              <w:t xml:space="preserve"> </w:t>
            </w:r>
            <w:r w:rsidRPr="0060780C">
              <w:rPr>
                <w:sz w:val="20"/>
                <w:szCs w:val="20"/>
              </w:rPr>
              <w:t>для</w:t>
            </w:r>
            <w:r w:rsidRPr="0060780C">
              <w:rPr>
                <w:sz w:val="20"/>
                <w:szCs w:val="20"/>
                <w:lang w:val="en-US"/>
              </w:rPr>
              <w:t xml:space="preserve"> </w:t>
            </w:r>
            <w:r w:rsidRPr="0060780C">
              <w:rPr>
                <w:sz w:val="20"/>
                <w:szCs w:val="20"/>
              </w:rPr>
              <w:t>ЭВМ</w:t>
            </w:r>
            <w:r w:rsidRPr="0060780C">
              <w:rPr>
                <w:sz w:val="20"/>
                <w:szCs w:val="20"/>
                <w:lang w:val="en-US"/>
              </w:rPr>
              <w:t xml:space="preserve"> Kaspersky Certified</w:t>
            </w:r>
          </w:p>
          <w:p w:rsidR="0060780C" w:rsidRPr="0060780C" w:rsidRDefault="0060780C" w:rsidP="003E78BF">
            <w:pPr>
              <w:spacing w:after="0"/>
              <w:jc w:val="left"/>
              <w:rPr>
                <w:sz w:val="20"/>
                <w:szCs w:val="20"/>
              </w:rPr>
            </w:pPr>
            <w:proofErr w:type="gramStart"/>
            <w:r w:rsidRPr="0060780C">
              <w:rPr>
                <w:sz w:val="20"/>
                <w:szCs w:val="20"/>
                <w:lang w:val="en-US"/>
              </w:rPr>
              <w:t>media</w:t>
            </w:r>
            <w:proofErr w:type="gramEnd"/>
            <w:r w:rsidRPr="0060780C">
              <w:rPr>
                <w:sz w:val="20"/>
                <w:szCs w:val="20"/>
                <w:lang w:val="en-US"/>
              </w:rPr>
              <w:t xml:space="preserve"> Pack Customized Russian Edition. </w:t>
            </w:r>
            <w:proofErr w:type="spellStart"/>
            <w:r w:rsidRPr="0060780C">
              <w:rPr>
                <w:sz w:val="20"/>
                <w:szCs w:val="20"/>
              </w:rPr>
              <w:t>Media</w:t>
            </w:r>
            <w:proofErr w:type="spellEnd"/>
            <w:r w:rsidRPr="0060780C">
              <w:rPr>
                <w:sz w:val="20"/>
                <w:szCs w:val="20"/>
              </w:rPr>
              <w:t xml:space="preserve"> </w:t>
            </w:r>
            <w:proofErr w:type="spellStart"/>
            <w:r w:rsidRPr="0060780C">
              <w:rPr>
                <w:sz w:val="20"/>
                <w:szCs w:val="20"/>
              </w:rPr>
              <w:t>Pack</w:t>
            </w:r>
            <w:proofErr w:type="spellEnd"/>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7</w:t>
            </w:r>
          </w:p>
        </w:tc>
        <w:tc>
          <w:tcPr>
            <w:tcW w:w="3544" w:type="dxa"/>
          </w:tcPr>
          <w:p w:rsidR="0060780C" w:rsidRPr="0060780C" w:rsidRDefault="0060780C" w:rsidP="003E78BF">
            <w:pPr>
              <w:spacing w:after="0"/>
              <w:jc w:val="left"/>
              <w:rPr>
                <w:sz w:val="20"/>
                <w:szCs w:val="20"/>
              </w:rPr>
            </w:pPr>
            <w:r w:rsidRPr="0060780C">
              <w:rPr>
                <w:sz w:val="20"/>
                <w:szCs w:val="20"/>
              </w:rPr>
              <w:t xml:space="preserve">Неисключительное право на программный продукт Дополнительный модуль для </w:t>
            </w:r>
            <w:proofErr w:type="spellStart"/>
            <w:r w:rsidRPr="0060780C">
              <w:rPr>
                <w:sz w:val="20"/>
                <w:szCs w:val="20"/>
                <w:lang w:val="en-US"/>
              </w:rPr>
              <w:t>UserGate</w:t>
            </w:r>
            <w:proofErr w:type="spellEnd"/>
            <w:r w:rsidRPr="0060780C">
              <w:rPr>
                <w:sz w:val="20"/>
                <w:szCs w:val="20"/>
              </w:rPr>
              <w:t xml:space="preserve"> </w:t>
            </w:r>
            <w:r w:rsidRPr="0060780C">
              <w:rPr>
                <w:sz w:val="20"/>
                <w:szCs w:val="20"/>
                <w:lang w:val="en-US"/>
              </w:rPr>
              <w:t>Proxy</w:t>
            </w:r>
            <w:r w:rsidRPr="0060780C">
              <w:rPr>
                <w:sz w:val="20"/>
                <w:szCs w:val="20"/>
              </w:rPr>
              <w:t xml:space="preserve"> &amp; </w:t>
            </w:r>
            <w:r w:rsidRPr="0060780C">
              <w:rPr>
                <w:sz w:val="20"/>
                <w:szCs w:val="20"/>
                <w:lang w:val="en-US"/>
              </w:rPr>
              <w:t>Firewall</w:t>
            </w:r>
            <w:r w:rsidRPr="0060780C">
              <w:rPr>
                <w:sz w:val="20"/>
                <w:szCs w:val="20"/>
              </w:rPr>
              <w:t xml:space="preserve"> 6.</w:t>
            </w:r>
            <w:r w:rsidRPr="0060780C">
              <w:rPr>
                <w:sz w:val="20"/>
                <w:szCs w:val="20"/>
                <w:lang w:val="en-US"/>
              </w:rPr>
              <w:t>X</w:t>
            </w:r>
            <w:r w:rsidRPr="0060780C">
              <w:rPr>
                <w:sz w:val="20"/>
                <w:szCs w:val="20"/>
              </w:rPr>
              <w:t xml:space="preserve"> </w:t>
            </w:r>
            <w:proofErr w:type="spellStart"/>
            <w:r w:rsidRPr="0060780C">
              <w:rPr>
                <w:sz w:val="20"/>
                <w:szCs w:val="20"/>
                <w:lang w:val="en-US"/>
              </w:rPr>
              <w:t>Entensys</w:t>
            </w:r>
            <w:proofErr w:type="spellEnd"/>
            <w:r w:rsidRPr="0060780C">
              <w:rPr>
                <w:sz w:val="20"/>
                <w:szCs w:val="20"/>
              </w:rPr>
              <w:t xml:space="preserve"> </w:t>
            </w:r>
            <w:r w:rsidRPr="0060780C">
              <w:rPr>
                <w:sz w:val="20"/>
                <w:szCs w:val="20"/>
                <w:lang w:val="en-US"/>
              </w:rPr>
              <w:t>URL</w:t>
            </w:r>
            <w:r w:rsidRPr="0060780C">
              <w:rPr>
                <w:sz w:val="20"/>
                <w:szCs w:val="20"/>
              </w:rPr>
              <w:t xml:space="preserve"> </w:t>
            </w:r>
            <w:r w:rsidRPr="0060780C">
              <w:rPr>
                <w:sz w:val="20"/>
                <w:szCs w:val="20"/>
                <w:lang w:val="en-US"/>
              </w:rPr>
              <w:t>Filtering</w:t>
            </w:r>
            <w:r w:rsidRPr="0060780C">
              <w:rPr>
                <w:sz w:val="20"/>
                <w:szCs w:val="20"/>
              </w:rPr>
              <w:t xml:space="preserve"> (до 200 сессий на 1 год)</w:t>
            </w:r>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8</w:t>
            </w:r>
          </w:p>
        </w:tc>
        <w:tc>
          <w:tcPr>
            <w:tcW w:w="3544" w:type="dxa"/>
          </w:tcPr>
          <w:p w:rsidR="0060780C" w:rsidRPr="0060780C" w:rsidRDefault="0060780C" w:rsidP="003E78BF">
            <w:pPr>
              <w:spacing w:after="0"/>
              <w:jc w:val="left"/>
              <w:rPr>
                <w:sz w:val="20"/>
                <w:szCs w:val="20"/>
              </w:rPr>
            </w:pPr>
            <w:r w:rsidRPr="0060780C">
              <w:rPr>
                <w:sz w:val="20"/>
                <w:szCs w:val="20"/>
              </w:rPr>
              <w:t>Право на использование СЗИ от НСД</w:t>
            </w:r>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9</w:t>
            </w:r>
          </w:p>
        </w:tc>
        <w:tc>
          <w:tcPr>
            <w:tcW w:w="3544" w:type="dxa"/>
          </w:tcPr>
          <w:p w:rsidR="0060780C" w:rsidRPr="0060780C" w:rsidRDefault="0060780C" w:rsidP="003E78BF">
            <w:pPr>
              <w:spacing w:after="0"/>
              <w:jc w:val="left"/>
              <w:rPr>
                <w:sz w:val="20"/>
                <w:szCs w:val="20"/>
              </w:rPr>
            </w:pPr>
            <w:r w:rsidRPr="0060780C">
              <w:rPr>
                <w:sz w:val="20"/>
                <w:szCs w:val="20"/>
              </w:rPr>
              <w:t>Устройство защиты информации по каналам побочных электромагнитных излучений и наводок на линии ВТСС, электропитания, заземления и др. токоведущие инженерные коммуникации</w:t>
            </w:r>
          </w:p>
        </w:tc>
        <w:tc>
          <w:tcPr>
            <w:tcW w:w="849" w:type="dxa"/>
          </w:tcPr>
          <w:p w:rsidR="0060780C" w:rsidRPr="0060780C" w:rsidRDefault="0060780C" w:rsidP="003E78BF">
            <w:pPr>
              <w:spacing w:after="0"/>
              <w:jc w:val="center"/>
              <w:rPr>
                <w:sz w:val="20"/>
                <w:szCs w:val="20"/>
              </w:rPr>
            </w:pPr>
            <w:r w:rsidRPr="0060780C">
              <w:rPr>
                <w:sz w:val="20"/>
                <w:szCs w:val="20"/>
              </w:rPr>
              <w:t>1</w:t>
            </w: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r w:rsidR="0060780C" w:rsidRPr="0060780C" w:rsidTr="003E78BF">
        <w:tc>
          <w:tcPr>
            <w:tcW w:w="817" w:type="dxa"/>
          </w:tcPr>
          <w:p w:rsidR="0060780C" w:rsidRPr="0060780C" w:rsidRDefault="0060780C" w:rsidP="003E78BF">
            <w:pPr>
              <w:spacing w:after="0"/>
              <w:jc w:val="center"/>
              <w:rPr>
                <w:sz w:val="20"/>
                <w:szCs w:val="20"/>
              </w:rPr>
            </w:pPr>
            <w:r w:rsidRPr="0060780C">
              <w:rPr>
                <w:sz w:val="20"/>
                <w:szCs w:val="20"/>
              </w:rPr>
              <w:t>10</w:t>
            </w:r>
          </w:p>
        </w:tc>
        <w:tc>
          <w:tcPr>
            <w:tcW w:w="3544" w:type="dxa"/>
          </w:tcPr>
          <w:p w:rsidR="0060780C" w:rsidRPr="0060780C" w:rsidRDefault="0060780C" w:rsidP="003E78BF">
            <w:pPr>
              <w:spacing w:after="0"/>
              <w:jc w:val="left"/>
              <w:rPr>
                <w:sz w:val="20"/>
                <w:szCs w:val="20"/>
              </w:rPr>
            </w:pPr>
            <w:r w:rsidRPr="0060780C">
              <w:rPr>
                <w:sz w:val="20"/>
                <w:szCs w:val="20"/>
              </w:rPr>
              <w:t>Услуги по технической защите информации</w:t>
            </w:r>
          </w:p>
        </w:tc>
        <w:tc>
          <w:tcPr>
            <w:tcW w:w="849"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c>
          <w:tcPr>
            <w:tcW w:w="1737" w:type="dxa"/>
          </w:tcPr>
          <w:p w:rsidR="0060780C" w:rsidRPr="0060780C" w:rsidRDefault="0060780C" w:rsidP="003E78BF">
            <w:pPr>
              <w:spacing w:after="0"/>
              <w:jc w:val="center"/>
              <w:rPr>
                <w:sz w:val="20"/>
                <w:szCs w:val="20"/>
              </w:rPr>
            </w:pPr>
          </w:p>
        </w:tc>
      </w:tr>
    </w:tbl>
    <w:p w:rsidR="0060780C" w:rsidRPr="0060780C" w:rsidRDefault="0060780C" w:rsidP="0060780C">
      <w:pPr>
        <w:spacing w:after="0"/>
        <w:jc w:val="center"/>
      </w:pPr>
    </w:p>
    <w:p w:rsidR="0060780C" w:rsidRPr="0060780C" w:rsidRDefault="0060780C" w:rsidP="0060780C">
      <w:pPr>
        <w:spacing w:after="0"/>
        <w:jc w:val="center"/>
      </w:pPr>
    </w:p>
    <w:p w:rsidR="0060780C" w:rsidRPr="0060780C" w:rsidRDefault="0060780C" w:rsidP="0060780C">
      <w:pPr>
        <w:spacing w:after="0"/>
        <w:jc w:val="center"/>
      </w:pPr>
    </w:p>
    <w:p w:rsidR="0060780C" w:rsidRPr="0060780C" w:rsidRDefault="0060780C" w:rsidP="0060780C">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60780C" w:rsidRPr="0060780C" w:rsidTr="003E78BF">
        <w:tc>
          <w:tcPr>
            <w:tcW w:w="4730" w:type="dxa"/>
          </w:tcPr>
          <w:p w:rsidR="0060780C" w:rsidRPr="0060780C" w:rsidRDefault="0060780C" w:rsidP="003E78BF">
            <w:pPr>
              <w:pStyle w:val="ConsPlusNormal"/>
              <w:widowControl/>
              <w:ind w:firstLine="709"/>
              <w:jc w:val="both"/>
              <w:rPr>
                <w:rFonts w:ascii="Times New Roman" w:hAnsi="Times New Roman" w:cs="Times New Roman"/>
                <w:b/>
                <w:sz w:val="24"/>
                <w:szCs w:val="24"/>
              </w:rPr>
            </w:pPr>
            <w:r w:rsidRPr="0060780C">
              <w:rPr>
                <w:rFonts w:ascii="Times New Roman" w:hAnsi="Times New Roman" w:cs="Times New Roman"/>
                <w:b/>
                <w:sz w:val="24"/>
                <w:szCs w:val="24"/>
              </w:rPr>
              <w:t>Заказчик</w:t>
            </w:r>
          </w:p>
          <w:p w:rsidR="0060780C" w:rsidRPr="0060780C" w:rsidRDefault="0060780C" w:rsidP="003E78BF">
            <w:pPr>
              <w:pStyle w:val="ConsPlusNormal"/>
              <w:widowControl/>
              <w:ind w:firstLine="709"/>
              <w:jc w:val="both"/>
              <w:rPr>
                <w:rFonts w:ascii="Times New Roman" w:hAnsi="Times New Roman" w:cs="Times New Roman"/>
                <w:sz w:val="24"/>
                <w:szCs w:val="24"/>
              </w:rPr>
            </w:pPr>
            <w:r w:rsidRPr="0060780C">
              <w:rPr>
                <w:rFonts w:ascii="Times New Roman" w:hAnsi="Times New Roman" w:cs="Times New Roman"/>
                <w:sz w:val="24"/>
                <w:szCs w:val="24"/>
              </w:rPr>
              <w:t>___________________</w:t>
            </w:r>
          </w:p>
          <w:p w:rsidR="0060780C" w:rsidRPr="0060780C" w:rsidRDefault="0060780C" w:rsidP="003E78BF">
            <w:pPr>
              <w:pStyle w:val="ConsPlusNormal"/>
              <w:widowControl/>
              <w:ind w:firstLine="709"/>
              <w:jc w:val="both"/>
              <w:rPr>
                <w:rFonts w:ascii="Times New Roman" w:hAnsi="Times New Roman" w:cs="Times New Roman"/>
                <w:sz w:val="24"/>
                <w:szCs w:val="24"/>
              </w:rPr>
            </w:pPr>
            <w:r w:rsidRPr="0060780C">
              <w:rPr>
                <w:rFonts w:ascii="Times New Roman" w:hAnsi="Times New Roman" w:cs="Times New Roman"/>
                <w:sz w:val="24"/>
                <w:szCs w:val="24"/>
              </w:rPr>
              <w:t>«___» ______ 20__ г.</w:t>
            </w:r>
          </w:p>
          <w:p w:rsidR="0060780C" w:rsidRPr="0060780C" w:rsidRDefault="0060780C" w:rsidP="003E78BF">
            <w:pPr>
              <w:pStyle w:val="ConsPlusNormal"/>
              <w:widowControl/>
              <w:ind w:firstLine="709"/>
              <w:jc w:val="both"/>
              <w:rPr>
                <w:rFonts w:ascii="Times New Roman" w:hAnsi="Times New Roman" w:cs="Times New Roman"/>
                <w:sz w:val="24"/>
                <w:szCs w:val="24"/>
              </w:rPr>
            </w:pPr>
            <w:r w:rsidRPr="0060780C">
              <w:rPr>
                <w:rFonts w:ascii="Times New Roman" w:hAnsi="Times New Roman" w:cs="Times New Roman"/>
                <w:sz w:val="24"/>
                <w:szCs w:val="24"/>
              </w:rPr>
              <w:t>М.П.</w:t>
            </w:r>
          </w:p>
        </w:tc>
        <w:tc>
          <w:tcPr>
            <w:tcW w:w="4734" w:type="dxa"/>
          </w:tcPr>
          <w:p w:rsidR="0060780C" w:rsidRPr="0060780C" w:rsidRDefault="0060780C" w:rsidP="003E78BF">
            <w:pPr>
              <w:pStyle w:val="ConsPlusNormal"/>
              <w:widowControl/>
              <w:ind w:firstLine="709"/>
              <w:jc w:val="both"/>
              <w:rPr>
                <w:rFonts w:ascii="Times New Roman" w:hAnsi="Times New Roman" w:cs="Times New Roman"/>
                <w:b/>
                <w:sz w:val="24"/>
                <w:szCs w:val="24"/>
              </w:rPr>
            </w:pPr>
            <w:r w:rsidRPr="0060780C">
              <w:rPr>
                <w:rFonts w:ascii="Times New Roman" w:hAnsi="Times New Roman" w:cs="Times New Roman"/>
                <w:b/>
                <w:sz w:val="24"/>
                <w:szCs w:val="24"/>
              </w:rPr>
              <w:t>Исполнитель</w:t>
            </w:r>
          </w:p>
          <w:p w:rsidR="0060780C" w:rsidRPr="0060780C" w:rsidRDefault="0060780C" w:rsidP="003E78BF">
            <w:pPr>
              <w:pStyle w:val="ConsPlusNormal"/>
              <w:widowControl/>
              <w:ind w:firstLine="709"/>
              <w:jc w:val="both"/>
              <w:rPr>
                <w:rFonts w:ascii="Times New Roman" w:hAnsi="Times New Roman" w:cs="Times New Roman"/>
                <w:sz w:val="24"/>
                <w:szCs w:val="24"/>
              </w:rPr>
            </w:pPr>
            <w:r w:rsidRPr="0060780C">
              <w:rPr>
                <w:rFonts w:ascii="Times New Roman" w:hAnsi="Times New Roman" w:cs="Times New Roman"/>
                <w:sz w:val="24"/>
                <w:szCs w:val="24"/>
              </w:rPr>
              <w:t>____________________</w:t>
            </w:r>
          </w:p>
          <w:p w:rsidR="0060780C" w:rsidRPr="0060780C" w:rsidRDefault="0060780C" w:rsidP="003E78BF">
            <w:pPr>
              <w:pStyle w:val="ConsPlusNormal"/>
              <w:widowControl/>
              <w:ind w:firstLine="709"/>
              <w:jc w:val="both"/>
              <w:rPr>
                <w:rFonts w:ascii="Times New Roman" w:hAnsi="Times New Roman" w:cs="Times New Roman"/>
                <w:sz w:val="24"/>
                <w:szCs w:val="24"/>
              </w:rPr>
            </w:pPr>
            <w:r w:rsidRPr="0060780C">
              <w:rPr>
                <w:rFonts w:ascii="Times New Roman" w:hAnsi="Times New Roman" w:cs="Times New Roman"/>
                <w:sz w:val="24"/>
                <w:szCs w:val="24"/>
              </w:rPr>
              <w:t>«___» ______ 20__ г.</w:t>
            </w:r>
          </w:p>
          <w:p w:rsidR="0060780C" w:rsidRPr="0060780C" w:rsidRDefault="0060780C" w:rsidP="003E78BF">
            <w:pPr>
              <w:pStyle w:val="ConsPlusNormal"/>
              <w:widowControl/>
              <w:ind w:firstLine="709"/>
              <w:jc w:val="both"/>
              <w:rPr>
                <w:rFonts w:ascii="Times New Roman" w:hAnsi="Times New Roman" w:cs="Times New Roman"/>
                <w:sz w:val="24"/>
                <w:szCs w:val="24"/>
              </w:rPr>
            </w:pPr>
            <w:r w:rsidRPr="0060780C">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6E" w:rsidRDefault="00304B6E">
      <w:r>
        <w:separator/>
      </w:r>
    </w:p>
  </w:endnote>
  <w:endnote w:type="continuationSeparator" w:id="0">
    <w:p w:rsidR="00304B6E" w:rsidRDefault="0030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6E" w:rsidRDefault="00304B6E"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04B6E" w:rsidRDefault="00304B6E"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6E" w:rsidRDefault="00304B6E"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E26A6">
      <w:rPr>
        <w:rStyle w:val="a6"/>
        <w:noProof/>
      </w:rPr>
      <w:t>7</w:t>
    </w:r>
    <w:r>
      <w:rPr>
        <w:rStyle w:val="a6"/>
      </w:rPr>
      <w:fldChar w:fldCharType="end"/>
    </w:r>
  </w:p>
  <w:p w:rsidR="00304B6E" w:rsidRDefault="00304B6E"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6E" w:rsidRDefault="00304B6E">
      <w:r>
        <w:separator/>
      </w:r>
    </w:p>
  </w:footnote>
  <w:footnote w:type="continuationSeparator" w:id="0">
    <w:p w:rsidR="00304B6E" w:rsidRDefault="00304B6E">
      <w:r>
        <w:continuationSeparator/>
      </w:r>
    </w:p>
  </w:footnote>
  <w:footnote w:id="1">
    <w:p w:rsidR="00304B6E" w:rsidRPr="007C7271" w:rsidRDefault="00304B6E"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304B6E" w:rsidRPr="007C7271" w:rsidRDefault="00304B6E" w:rsidP="00C76A5F">
      <w:pPr>
        <w:spacing w:after="120"/>
        <w:rPr>
          <w:i/>
        </w:rPr>
      </w:pPr>
      <w:r>
        <w:rPr>
          <w:rStyle w:val="af1"/>
        </w:rPr>
        <w:footnoteRef/>
      </w:r>
      <w:r>
        <w:t xml:space="preserve"> </w:t>
      </w:r>
      <w:r w:rsidRPr="00C76A5F">
        <w:rPr>
          <w:i/>
          <w:sz w:val="20"/>
          <w:szCs w:val="20"/>
        </w:rPr>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r w:rsidRPr="007C7271">
        <w:rPr>
          <w:i/>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6"/>
    <w:multiLevelType w:val="singleLevel"/>
    <w:tmpl w:val="00000006"/>
    <w:name w:val="WW8Num6"/>
    <w:lvl w:ilvl="0">
      <w:start w:val="2"/>
      <w:numFmt w:val="bullet"/>
      <w:lvlText w:val=""/>
      <w:lvlJc w:val="left"/>
      <w:pPr>
        <w:tabs>
          <w:tab w:val="num" w:pos="3054"/>
        </w:tabs>
        <w:ind w:left="3054" w:hanging="360"/>
      </w:pPr>
      <w:rPr>
        <w:rFonts w:ascii="Symbol" w:hAnsi="Symbol" w:cs="Times New Roman"/>
        <w:sz w:val="24"/>
        <w:szCs w:val="24"/>
      </w:rPr>
    </w:lvl>
  </w:abstractNum>
  <w:abstractNum w:abstractNumId="3">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4">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777354"/>
    <w:multiLevelType w:val="multilevel"/>
    <w:tmpl w:val="B5701584"/>
    <w:lvl w:ilvl="0">
      <w:start w:val="4"/>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D0635F1"/>
    <w:multiLevelType w:val="multilevel"/>
    <w:tmpl w:val="4B3A4290"/>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nsid w:val="1DF918F4"/>
    <w:multiLevelType w:val="hybridMultilevel"/>
    <w:tmpl w:val="FF6A0D64"/>
    <w:lvl w:ilvl="0" w:tplc="54FA79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D55D4"/>
    <w:multiLevelType w:val="hybridMultilevel"/>
    <w:tmpl w:val="F1CE22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351B4A"/>
    <w:multiLevelType w:val="hybridMultilevel"/>
    <w:tmpl w:val="54329120"/>
    <w:lvl w:ilvl="0" w:tplc="04190001">
      <w:start w:val="1"/>
      <w:numFmt w:val="bullet"/>
      <w:lvlText w:val=""/>
      <w:lvlJc w:val="left"/>
      <w:pPr>
        <w:ind w:left="19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711084"/>
    <w:multiLevelType w:val="hybridMultilevel"/>
    <w:tmpl w:val="AA1EB76A"/>
    <w:lvl w:ilvl="0" w:tplc="D3448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4AC80FCD"/>
    <w:multiLevelType w:val="hybridMultilevel"/>
    <w:tmpl w:val="A6FC94CA"/>
    <w:lvl w:ilvl="0" w:tplc="D34482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21B0CD1"/>
    <w:multiLevelType w:val="multilevel"/>
    <w:tmpl w:val="B55C0CB0"/>
    <w:lvl w:ilvl="0">
      <w:start w:val="4"/>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2A41835"/>
    <w:multiLevelType w:val="hybridMultilevel"/>
    <w:tmpl w:val="B0B233CE"/>
    <w:lvl w:ilvl="0" w:tplc="FFFFFFFF">
      <w:start w:val="1"/>
      <w:numFmt w:val="bullet"/>
      <w:lvlText w:val="-"/>
      <w:lvlJc w:val="left"/>
      <w:pPr>
        <w:ind w:left="895" w:hanging="360"/>
      </w:pPr>
      <w:rPr>
        <w:rFonts w:ascii="Times New Roman" w:hAnsi="Times New Roman"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2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AB67F8"/>
    <w:multiLevelType w:val="multilevel"/>
    <w:tmpl w:val="A00A386C"/>
    <w:lvl w:ilvl="0">
      <w:start w:val="4"/>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D083A2D"/>
    <w:multiLevelType w:val="hybridMultilevel"/>
    <w:tmpl w:val="25D02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580321"/>
    <w:multiLevelType w:val="hybridMultilevel"/>
    <w:tmpl w:val="8C122030"/>
    <w:lvl w:ilvl="0" w:tplc="D34482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4"/>
  </w:num>
  <w:num w:numId="3">
    <w:abstractNumId w:val="30"/>
  </w:num>
  <w:num w:numId="4">
    <w:abstractNumId w:val="0"/>
  </w:num>
  <w:num w:numId="5">
    <w:abstractNumId w:val="5"/>
  </w:num>
  <w:num w:numId="6">
    <w:abstractNumId w:val="8"/>
  </w:num>
  <w:num w:numId="7">
    <w:abstractNumId w:val="31"/>
  </w:num>
  <w:num w:numId="8">
    <w:abstractNumId w:val="24"/>
  </w:num>
  <w:num w:numId="9">
    <w:abstractNumId w:val="19"/>
  </w:num>
  <w:num w:numId="10">
    <w:abstractNumId w:val="1"/>
  </w:num>
  <w:num w:numId="11">
    <w:abstractNumId w:val="18"/>
  </w:num>
  <w:num w:numId="12">
    <w:abstractNumId w:val="10"/>
  </w:num>
  <w:num w:numId="13">
    <w:abstractNumId w:val="12"/>
  </w:num>
  <w:num w:numId="14">
    <w:abstractNumId w:val="32"/>
  </w:num>
  <w:num w:numId="15">
    <w:abstractNumId w:val="14"/>
  </w:num>
  <w:num w:numId="16">
    <w:abstractNumId w:val="28"/>
  </w:num>
  <w:num w:numId="17">
    <w:abstractNumId w:val="29"/>
  </w:num>
  <w:num w:numId="18">
    <w:abstractNumId w:val="6"/>
  </w:num>
  <w:num w:numId="19">
    <w:abstractNumId w:val="3"/>
  </w:num>
  <w:num w:numId="20">
    <w:abstractNumId w:val="9"/>
  </w:num>
  <w:num w:numId="21">
    <w:abstractNumId w:val="23"/>
  </w:num>
  <w:num w:numId="22">
    <w:abstractNumId w:val="20"/>
  </w:num>
  <w:num w:numId="23">
    <w:abstractNumId w:val="16"/>
  </w:num>
  <w:num w:numId="24">
    <w:abstractNumId w:val="26"/>
  </w:num>
  <w:num w:numId="25">
    <w:abstractNumId w:val="15"/>
  </w:num>
  <w:num w:numId="26">
    <w:abstractNumId w:val="2"/>
  </w:num>
  <w:num w:numId="27">
    <w:abstractNumId w:val="13"/>
  </w:num>
  <w:num w:numId="28">
    <w:abstractNumId w:val="27"/>
  </w:num>
  <w:num w:numId="29">
    <w:abstractNumId w:val="7"/>
  </w:num>
  <w:num w:numId="30">
    <w:abstractNumId w:val="22"/>
  </w:num>
  <w:num w:numId="31">
    <w:abstractNumId w:val="11"/>
  </w:num>
  <w:num w:numId="32">
    <w:abstractNumId w:val="17"/>
  </w:num>
  <w:num w:numId="3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097"/>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429D"/>
    <w:rsid w:val="00104C7A"/>
    <w:rsid w:val="00105153"/>
    <w:rsid w:val="00106D17"/>
    <w:rsid w:val="001115A5"/>
    <w:rsid w:val="001202B8"/>
    <w:rsid w:val="0012115F"/>
    <w:rsid w:val="001223BA"/>
    <w:rsid w:val="0012268D"/>
    <w:rsid w:val="00123519"/>
    <w:rsid w:val="0012414D"/>
    <w:rsid w:val="001267A3"/>
    <w:rsid w:val="00130291"/>
    <w:rsid w:val="001303CF"/>
    <w:rsid w:val="001308B4"/>
    <w:rsid w:val="00130F30"/>
    <w:rsid w:val="00131022"/>
    <w:rsid w:val="00133203"/>
    <w:rsid w:val="0013699E"/>
    <w:rsid w:val="00145EA6"/>
    <w:rsid w:val="00147EE2"/>
    <w:rsid w:val="00153A50"/>
    <w:rsid w:val="00153F49"/>
    <w:rsid w:val="0015690D"/>
    <w:rsid w:val="00160BCF"/>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87D"/>
    <w:rsid w:val="00203E47"/>
    <w:rsid w:val="002135B4"/>
    <w:rsid w:val="0021454A"/>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26E4"/>
    <w:rsid w:val="002430F5"/>
    <w:rsid w:val="00245748"/>
    <w:rsid w:val="002460CE"/>
    <w:rsid w:val="0024789F"/>
    <w:rsid w:val="00247903"/>
    <w:rsid w:val="00252E62"/>
    <w:rsid w:val="0025331A"/>
    <w:rsid w:val="0025746A"/>
    <w:rsid w:val="002579D0"/>
    <w:rsid w:val="002618CC"/>
    <w:rsid w:val="002638B8"/>
    <w:rsid w:val="00266ED8"/>
    <w:rsid w:val="0027150E"/>
    <w:rsid w:val="0027791D"/>
    <w:rsid w:val="00277FBE"/>
    <w:rsid w:val="00281DBC"/>
    <w:rsid w:val="0028208B"/>
    <w:rsid w:val="00282BE2"/>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24AD"/>
    <w:rsid w:val="002B4931"/>
    <w:rsid w:val="002B56FD"/>
    <w:rsid w:val="002B6194"/>
    <w:rsid w:val="002C044B"/>
    <w:rsid w:val="002C30D9"/>
    <w:rsid w:val="002D01A3"/>
    <w:rsid w:val="002D34CF"/>
    <w:rsid w:val="002D3BF8"/>
    <w:rsid w:val="002D5EF5"/>
    <w:rsid w:val="002E2FAC"/>
    <w:rsid w:val="002E30A8"/>
    <w:rsid w:val="002E3391"/>
    <w:rsid w:val="002E3F42"/>
    <w:rsid w:val="002E5350"/>
    <w:rsid w:val="002E56C2"/>
    <w:rsid w:val="002F1436"/>
    <w:rsid w:val="002F172D"/>
    <w:rsid w:val="002F24B1"/>
    <w:rsid w:val="002F4C09"/>
    <w:rsid w:val="002F6735"/>
    <w:rsid w:val="002F68FF"/>
    <w:rsid w:val="00300C7D"/>
    <w:rsid w:val="003011F8"/>
    <w:rsid w:val="0030197A"/>
    <w:rsid w:val="003023B6"/>
    <w:rsid w:val="00302B0B"/>
    <w:rsid w:val="00304B6E"/>
    <w:rsid w:val="00305942"/>
    <w:rsid w:val="003073B9"/>
    <w:rsid w:val="00313B07"/>
    <w:rsid w:val="00314979"/>
    <w:rsid w:val="00314E06"/>
    <w:rsid w:val="003172DF"/>
    <w:rsid w:val="00322285"/>
    <w:rsid w:val="003226AA"/>
    <w:rsid w:val="00325FE9"/>
    <w:rsid w:val="00330CFB"/>
    <w:rsid w:val="00332ECE"/>
    <w:rsid w:val="003351A8"/>
    <w:rsid w:val="0034030C"/>
    <w:rsid w:val="003403C6"/>
    <w:rsid w:val="00343132"/>
    <w:rsid w:val="003434AA"/>
    <w:rsid w:val="00343E24"/>
    <w:rsid w:val="00343E60"/>
    <w:rsid w:val="00345CCB"/>
    <w:rsid w:val="00346D53"/>
    <w:rsid w:val="00347A54"/>
    <w:rsid w:val="00347B0B"/>
    <w:rsid w:val="00347E8A"/>
    <w:rsid w:val="00350105"/>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26A6"/>
    <w:rsid w:val="003E6995"/>
    <w:rsid w:val="003E78BF"/>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1A5"/>
    <w:rsid w:val="004A3B73"/>
    <w:rsid w:val="004A4D31"/>
    <w:rsid w:val="004A5B52"/>
    <w:rsid w:val="004B0B3E"/>
    <w:rsid w:val="004B30E3"/>
    <w:rsid w:val="004B3C4A"/>
    <w:rsid w:val="004B735F"/>
    <w:rsid w:val="004C50FA"/>
    <w:rsid w:val="004C5173"/>
    <w:rsid w:val="004C6BF5"/>
    <w:rsid w:val="004D26E3"/>
    <w:rsid w:val="004D3E8C"/>
    <w:rsid w:val="004D461E"/>
    <w:rsid w:val="004D618E"/>
    <w:rsid w:val="004D6BE4"/>
    <w:rsid w:val="004D7030"/>
    <w:rsid w:val="004D7B8F"/>
    <w:rsid w:val="004E0A62"/>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593"/>
    <w:rsid w:val="00537881"/>
    <w:rsid w:val="005401F6"/>
    <w:rsid w:val="00544216"/>
    <w:rsid w:val="00547F80"/>
    <w:rsid w:val="005514D7"/>
    <w:rsid w:val="0055615A"/>
    <w:rsid w:val="0056014F"/>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D84"/>
    <w:rsid w:val="005A3E23"/>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3841"/>
    <w:rsid w:val="006056A1"/>
    <w:rsid w:val="00606694"/>
    <w:rsid w:val="00606895"/>
    <w:rsid w:val="0060780C"/>
    <w:rsid w:val="00610653"/>
    <w:rsid w:val="00610C0A"/>
    <w:rsid w:val="00613C2C"/>
    <w:rsid w:val="0061489F"/>
    <w:rsid w:val="00615BA3"/>
    <w:rsid w:val="00615EB8"/>
    <w:rsid w:val="006171CB"/>
    <w:rsid w:val="00620754"/>
    <w:rsid w:val="006208DF"/>
    <w:rsid w:val="00621243"/>
    <w:rsid w:val="00630959"/>
    <w:rsid w:val="0063103F"/>
    <w:rsid w:val="0063445A"/>
    <w:rsid w:val="00641178"/>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449C"/>
    <w:rsid w:val="0067733E"/>
    <w:rsid w:val="006803B1"/>
    <w:rsid w:val="006826CD"/>
    <w:rsid w:val="006878BA"/>
    <w:rsid w:val="006928C0"/>
    <w:rsid w:val="0069589C"/>
    <w:rsid w:val="00696C42"/>
    <w:rsid w:val="006A0353"/>
    <w:rsid w:val="006A0EF8"/>
    <w:rsid w:val="006A539F"/>
    <w:rsid w:val="006A7905"/>
    <w:rsid w:val="006B251C"/>
    <w:rsid w:val="006B2C13"/>
    <w:rsid w:val="006B2DFA"/>
    <w:rsid w:val="006B30F4"/>
    <w:rsid w:val="006B342B"/>
    <w:rsid w:val="006B4842"/>
    <w:rsid w:val="006B6C8A"/>
    <w:rsid w:val="006C04C0"/>
    <w:rsid w:val="006C0713"/>
    <w:rsid w:val="006C0E64"/>
    <w:rsid w:val="006C3BE0"/>
    <w:rsid w:val="006C4174"/>
    <w:rsid w:val="006C6B19"/>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3806"/>
    <w:rsid w:val="007039BA"/>
    <w:rsid w:val="00704D32"/>
    <w:rsid w:val="00706CEC"/>
    <w:rsid w:val="0071090C"/>
    <w:rsid w:val="007140D6"/>
    <w:rsid w:val="00714206"/>
    <w:rsid w:val="00714A24"/>
    <w:rsid w:val="007163F1"/>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E20"/>
    <w:rsid w:val="00781066"/>
    <w:rsid w:val="00781CF0"/>
    <w:rsid w:val="00782FD0"/>
    <w:rsid w:val="00783362"/>
    <w:rsid w:val="007844FE"/>
    <w:rsid w:val="00784D1B"/>
    <w:rsid w:val="00785972"/>
    <w:rsid w:val="00786F40"/>
    <w:rsid w:val="0078722B"/>
    <w:rsid w:val="007877B2"/>
    <w:rsid w:val="00787F55"/>
    <w:rsid w:val="0079521D"/>
    <w:rsid w:val="00795CC3"/>
    <w:rsid w:val="00795D10"/>
    <w:rsid w:val="00795F40"/>
    <w:rsid w:val="007975B2"/>
    <w:rsid w:val="007A002B"/>
    <w:rsid w:val="007A187C"/>
    <w:rsid w:val="007A25B9"/>
    <w:rsid w:val="007A2919"/>
    <w:rsid w:val="007B1095"/>
    <w:rsid w:val="007B6068"/>
    <w:rsid w:val="007C064E"/>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37C26"/>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5CF0"/>
    <w:rsid w:val="008978D9"/>
    <w:rsid w:val="008A36B8"/>
    <w:rsid w:val="008A39CE"/>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07AE"/>
    <w:rsid w:val="00911986"/>
    <w:rsid w:val="00911AA2"/>
    <w:rsid w:val="00914197"/>
    <w:rsid w:val="0091419F"/>
    <w:rsid w:val="0091593E"/>
    <w:rsid w:val="00916474"/>
    <w:rsid w:val="00916E29"/>
    <w:rsid w:val="00920084"/>
    <w:rsid w:val="00923C84"/>
    <w:rsid w:val="0092659C"/>
    <w:rsid w:val="00927670"/>
    <w:rsid w:val="0093404B"/>
    <w:rsid w:val="0093587B"/>
    <w:rsid w:val="009374F4"/>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3A28"/>
    <w:rsid w:val="00A77CE0"/>
    <w:rsid w:val="00A77EE0"/>
    <w:rsid w:val="00A80E7C"/>
    <w:rsid w:val="00A813F9"/>
    <w:rsid w:val="00A83CC0"/>
    <w:rsid w:val="00A8538D"/>
    <w:rsid w:val="00A85AF7"/>
    <w:rsid w:val="00A85D67"/>
    <w:rsid w:val="00A9008F"/>
    <w:rsid w:val="00A9038F"/>
    <w:rsid w:val="00A95F67"/>
    <w:rsid w:val="00A9720F"/>
    <w:rsid w:val="00AA007D"/>
    <w:rsid w:val="00AA15D0"/>
    <w:rsid w:val="00AA2F1B"/>
    <w:rsid w:val="00AA42D0"/>
    <w:rsid w:val="00AA69F7"/>
    <w:rsid w:val="00AB33A0"/>
    <w:rsid w:val="00AB3C38"/>
    <w:rsid w:val="00AB7066"/>
    <w:rsid w:val="00AB7372"/>
    <w:rsid w:val="00AD228E"/>
    <w:rsid w:val="00AD5FEC"/>
    <w:rsid w:val="00AD63EE"/>
    <w:rsid w:val="00AD6A12"/>
    <w:rsid w:val="00AD6B14"/>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8FF"/>
    <w:rsid w:val="00B80C8E"/>
    <w:rsid w:val="00B82050"/>
    <w:rsid w:val="00B873DC"/>
    <w:rsid w:val="00B87792"/>
    <w:rsid w:val="00B90025"/>
    <w:rsid w:val="00B90228"/>
    <w:rsid w:val="00B95576"/>
    <w:rsid w:val="00B95C21"/>
    <w:rsid w:val="00B95F11"/>
    <w:rsid w:val="00BA3971"/>
    <w:rsid w:val="00BA73EC"/>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26C40"/>
    <w:rsid w:val="00C31688"/>
    <w:rsid w:val="00C321D5"/>
    <w:rsid w:val="00C33F7B"/>
    <w:rsid w:val="00C34FF9"/>
    <w:rsid w:val="00C350A6"/>
    <w:rsid w:val="00C40B93"/>
    <w:rsid w:val="00C41A28"/>
    <w:rsid w:val="00C43084"/>
    <w:rsid w:val="00C43446"/>
    <w:rsid w:val="00C45095"/>
    <w:rsid w:val="00C514E8"/>
    <w:rsid w:val="00C521D7"/>
    <w:rsid w:val="00C57A81"/>
    <w:rsid w:val="00C61B02"/>
    <w:rsid w:val="00C644AB"/>
    <w:rsid w:val="00C65872"/>
    <w:rsid w:val="00C66443"/>
    <w:rsid w:val="00C66A97"/>
    <w:rsid w:val="00C75AA3"/>
    <w:rsid w:val="00C75DC0"/>
    <w:rsid w:val="00C76A5F"/>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B35FD"/>
    <w:rsid w:val="00CB3DC4"/>
    <w:rsid w:val="00CB4A32"/>
    <w:rsid w:val="00CB4D7B"/>
    <w:rsid w:val="00CB55D7"/>
    <w:rsid w:val="00CC0C42"/>
    <w:rsid w:val="00CC5BED"/>
    <w:rsid w:val="00CC78EB"/>
    <w:rsid w:val="00CD6DC1"/>
    <w:rsid w:val="00CD778C"/>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5FD9"/>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41DC"/>
    <w:rsid w:val="00D96165"/>
    <w:rsid w:val="00D967CC"/>
    <w:rsid w:val="00DA14BE"/>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E48"/>
    <w:rsid w:val="00E00E76"/>
    <w:rsid w:val="00E00F03"/>
    <w:rsid w:val="00E01ADE"/>
    <w:rsid w:val="00E07030"/>
    <w:rsid w:val="00E0703B"/>
    <w:rsid w:val="00E1083C"/>
    <w:rsid w:val="00E1292A"/>
    <w:rsid w:val="00E12BE4"/>
    <w:rsid w:val="00E130D2"/>
    <w:rsid w:val="00E16F66"/>
    <w:rsid w:val="00E20D0E"/>
    <w:rsid w:val="00E22B2B"/>
    <w:rsid w:val="00E239F4"/>
    <w:rsid w:val="00E23F22"/>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223F"/>
    <w:rsid w:val="00EC3A72"/>
    <w:rsid w:val="00EC4620"/>
    <w:rsid w:val="00EC4C6E"/>
    <w:rsid w:val="00EC657C"/>
    <w:rsid w:val="00ED2912"/>
    <w:rsid w:val="00ED39CC"/>
    <w:rsid w:val="00ED3D0D"/>
    <w:rsid w:val="00ED42A3"/>
    <w:rsid w:val="00ED4619"/>
    <w:rsid w:val="00EE10AB"/>
    <w:rsid w:val="00EE14C1"/>
    <w:rsid w:val="00EE159A"/>
    <w:rsid w:val="00EE4343"/>
    <w:rsid w:val="00EE5CA9"/>
    <w:rsid w:val="00EF0294"/>
    <w:rsid w:val="00EF1A5B"/>
    <w:rsid w:val="00EF4BB5"/>
    <w:rsid w:val="00EF4CF8"/>
    <w:rsid w:val="00EF7E13"/>
    <w:rsid w:val="00F021B8"/>
    <w:rsid w:val="00F02DE6"/>
    <w:rsid w:val="00F04E4F"/>
    <w:rsid w:val="00F05D0E"/>
    <w:rsid w:val="00F07130"/>
    <w:rsid w:val="00F07FD8"/>
    <w:rsid w:val="00F10B3D"/>
    <w:rsid w:val="00F11846"/>
    <w:rsid w:val="00F14517"/>
    <w:rsid w:val="00F146D3"/>
    <w:rsid w:val="00F16E53"/>
    <w:rsid w:val="00F229A5"/>
    <w:rsid w:val="00F233BE"/>
    <w:rsid w:val="00F23432"/>
    <w:rsid w:val="00F30243"/>
    <w:rsid w:val="00F3062A"/>
    <w:rsid w:val="00F375C6"/>
    <w:rsid w:val="00F408D8"/>
    <w:rsid w:val="00F42FC8"/>
    <w:rsid w:val="00F43FF2"/>
    <w:rsid w:val="00F466EF"/>
    <w:rsid w:val="00F5014C"/>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207"/>
    <w:rsid w:val="00FB2308"/>
    <w:rsid w:val="00FB5D7A"/>
    <w:rsid w:val="00FB600F"/>
    <w:rsid w:val="00FC1286"/>
    <w:rsid w:val="00FC58FA"/>
    <w:rsid w:val="00FC5CCD"/>
    <w:rsid w:val="00FC6626"/>
    <w:rsid w:val="00FC6ED4"/>
    <w:rsid w:val="00FD16E8"/>
    <w:rsid w:val="00FD3AB8"/>
    <w:rsid w:val="00FD3D35"/>
    <w:rsid w:val="00FD656B"/>
    <w:rsid w:val="00FD7048"/>
    <w:rsid w:val="00FE6192"/>
    <w:rsid w:val="00FE6C04"/>
    <w:rsid w:val="00FF0963"/>
    <w:rsid w:val="00FF4929"/>
    <w:rsid w:val="00FF6986"/>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021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2CD0-F54E-434C-AFCC-7BDA962B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61</Pages>
  <Words>21183</Words>
  <Characters>155716</Characters>
  <Application>Microsoft Office Word</Application>
  <DocSecurity>0</DocSecurity>
  <Lines>1297</Lines>
  <Paragraphs>353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176546</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239</cp:revision>
  <cp:lastPrinted>2016-04-11T10:26:00Z</cp:lastPrinted>
  <dcterms:created xsi:type="dcterms:W3CDTF">2014-12-14T06:51:00Z</dcterms:created>
  <dcterms:modified xsi:type="dcterms:W3CDTF">2016-04-11T10:39:00Z</dcterms:modified>
</cp:coreProperties>
</file>